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22" w:rsidRPr="00F12C29" w:rsidRDefault="00972087" w:rsidP="00F12C29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F12C2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Конспект  ОД </w:t>
      </w:r>
      <w:r w:rsidR="00C87522" w:rsidRPr="00F12C2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по развитию речи в подготовительной группе.</w:t>
      </w:r>
    </w:p>
    <w:p w:rsidR="00C87522" w:rsidRPr="00F12C29" w:rsidRDefault="00C87522" w:rsidP="00F12C29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F12C2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Викторина «Умные непоседы»</w:t>
      </w:r>
    </w:p>
    <w:p w:rsidR="00C87522" w:rsidRPr="00972087" w:rsidRDefault="00C87522" w:rsidP="00C87522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Цель: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Способствовать развитию речи, познавательных интересов, мы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слительных операций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творческих способностей. Развивать речь, </w:t>
      </w:r>
      <w:proofErr w:type="spellStart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коммуникативность</w:t>
      </w:r>
      <w:proofErr w:type="spellEnd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память.  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Продолжать учить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оставлять слова по схеме, 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слова из букв, 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классифицир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овать общие понятия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Воспитывать стремление к знаниям, умение работать в команде, оказывать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помощь товарищу,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саморегуляцию</w:t>
      </w:r>
      <w:proofErr w:type="spellEnd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Воспитывать у детей доброту, отзывчивость и интерес к родному языку.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Материал: </w:t>
      </w:r>
      <w:proofErr w:type="gramStart"/>
      <w:r w:rsidR="00F12C29" w:rsidRPr="00F12C2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Д</w:t>
      </w:r>
      <w:r w:rsidRPr="00F12C29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ва мольберта, волшебная палочка, смайлики, звездочки (зеленого и красного цвета), буквы на магнитах, кроссворд, маркер, тарелочки, грамоты, музыка.   </w:t>
      </w:r>
      <w:proofErr w:type="gramEnd"/>
    </w:p>
    <w:p w:rsidR="00F12C29" w:rsidRPr="00F12C29" w:rsidRDefault="00F12C29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C87522" w:rsidRPr="00F12C29" w:rsidRDefault="00F12C29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Ход ОД</w:t>
      </w:r>
      <w:r w:rsidR="00C87522"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</w:p>
    <w:p w:rsidR="00C87522" w:rsidRPr="00F12C29" w:rsidRDefault="00C87522" w:rsidP="00F12C29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(</w:t>
      </w:r>
      <w:r w:rsidR="00F12C29"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 встают полукругом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Педагог:</w:t>
      </w:r>
    </w:p>
    <w:p w:rsidR="00C87522" w:rsidRPr="00F12C29" w:rsidRDefault="00C87522" w:rsidP="00F12C29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Здравствуйте, ребятишки!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Девчонки и мальчишки!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Дети: 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Здравствуйте. 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Педагог:</w:t>
      </w:r>
    </w:p>
    <w:p w:rsidR="00C87522" w:rsidRPr="00F12C29" w:rsidRDefault="00C87522" w:rsidP="00F12C29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Занятие наше необычное,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Даже очень символичное.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Ребята вы любите путешествовать?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Дети: 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Да!</w:t>
      </w:r>
    </w:p>
    <w:p w:rsidR="00C87522" w:rsidRPr="00F12C29" w:rsidRDefault="00C87522" w:rsidP="00F12C29">
      <w:pPr>
        <w:spacing w:after="0"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Педагог: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 Я предлагаю Вам сегодня побывать в сказочной стране Знаний. Представляете, в этой стране, все здороваются по-другому. У них свои традиции. Хотите, научу! Если я хлопну один раз нужно поздороваться друг с другом ладошками, если два раза – пальчиками, три раза – поклониться друг другу. Правило: каждое действие вы должны выполнять с 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новым партнёром. Раз, два, три, начало игры!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Молодцы, отлично поздоровались!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 сказочной стране знаний дети любят играть в Викторину, я вам тоже предлагаю в нее поиграть. Надеюсь, что скучать вам не придется. Приглашаю вас на викторину «</w:t>
      </w:r>
      <w:r w:rsidRPr="00F12C29">
        <w:rPr>
          <w:rFonts w:cs="Times New Roman"/>
          <w:b/>
          <w:color w:val="0F243E" w:themeColor="text2" w:themeShade="80"/>
          <w:sz w:val="28"/>
          <w:szCs w:val="28"/>
        </w:rPr>
        <w:t>Умные непоседы</w:t>
      </w:r>
      <w:r w:rsidRPr="00F12C29">
        <w:rPr>
          <w:rFonts w:cs="Times New Roman"/>
          <w:color w:val="0F243E" w:themeColor="text2" w:themeShade="80"/>
          <w:sz w:val="28"/>
          <w:szCs w:val="28"/>
        </w:rPr>
        <w:t>».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Ребята, вы честно трудились, учились правильно и красиво говорить, узнавали много нового и интересного, настало время показать свои знания! Я думаю, что вы достойно выполните все задания.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 каждой игре, как известно, есть свои правила.</w:t>
      </w:r>
    </w:p>
    <w:p w:rsidR="00C87522" w:rsidRPr="00F12C29" w:rsidRDefault="00C87522" w:rsidP="00F12C29">
      <w:pPr>
        <w:pStyle w:val="Textbody"/>
        <w:spacing w:after="0" w:line="360" w:lineRule="auto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bCs/>
          <w:color w:val="0F243E" w:themeColor="text2" w:themeShade="80"/>
          <w:sz w:val="28"/>
          <w:szCs w:val="28"/>
        </w:rPr>
        <w:t>Разрешается:</w:t>
      </w: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 думать, слушать, обсуждать, отвечать и рассуждать.             </w:t>
      </w:r>
      <w:r w:rsidRPr="00F12C29">
        <w:rPr>
          <w:rFonts w:cs="Times New Roman"/>
          <w:b/>
          <w:bCs/>
          <w:color w:val="0F243E" w:themeColor="text2" w:themeShade="80"/>
          <w:sz w:val="28"/>
          <w:szCs w:val="28"/>
        </w:rPr>
        <w:t>Запрещается:</w:t>
      </w: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 ссорится, шуметь, ворчать, перебивать друзей, кричать.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Воспитатель делит  детей  на две команды. 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Далее за каждый выигранный конкурс победившая команда получает смайлики, которые подсчитываются в конце викторины. Таким образом, будет определяться победитель.  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Педагог представляет команды.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1. Конкурс «Живое слово».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Каждой подгруппе необходимо составить название команды по буквам. При затруднении, дети могут ориентироваться на цифры, указывающие порядковый номер буквы в слове – названии команды. 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ПОЧЕМУЧКИ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</w:t>
      </w:r>
      <w:proofErr w:type="gramStart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ГРАМОТЕИ</w:t>
      </w:r>
      <w:proofErr w:type="gramEnd"/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(помидор, обруч, чемодан, енот, муха, утка, чайка, кастрюля, игла)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(гусь, радуга, апельсин, мама, облако, тетрадь, ель, игра)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>2 Конкурс «Эхо».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Прежде чем приступить к выполнению следующего задания, мы разомнем наши язычки и поиграем в игру «Эхо», назови последний слог.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Собирайся, детвора! Дети: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ра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ра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>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Начинается игра! Ра,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ра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>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Да ладошек не жалей! Лей, лей!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lastRenderedPageBreak/>
        <w:t>Бей в ладоши веселей! Лей, лей!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Сколько времени сейчас? Час, час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Сколько будет через час? Час, час!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И неправда будет два! Два, два!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Думай, думай голова!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Ва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ва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>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Как поет в селе петух? Ух, ух!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Да не филин, а петух? Ух, ух!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Вы уверены, что так? Так, так!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А на самом деле как? Как, как!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Вы хорошие всегда? Да, да!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Или только иногда? Да, да!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Не устали отвечать?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Чать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F12C29">
        <w:rPr>
          <w:rFonts w:cs="Times New Roman"/>
          <w:color w:val="0F243E" w:themeColor="text2" w:themeShade="80"/>
          <w:sz w:val="28"/>
          <w:szCs w:val="28"/>
        </w:rPr>
        <w:t>чать</w:t>
      </w:r>
      <w:proofErr w:type="spellEnd"/>
      <w:r w:rsidRPr="00F12C29">
        <w:rPr>
          <w:rFonts w:cs="Times New Roman"/>
          <w:color w:val="0F243E" w:themeColor="text2" w:themeShade="80"/>
          <w:sz w:val="28"/>
          <w:szCs w:val="28"/>
        </w:rPr>
        <w:t>!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Разрешаю помолчать! ТСССССССС    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>3 Конкурс «Один много»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Ребята вас ждет следующее задание. Я называю предмет в единственном числе, а вы во множественном</w:t>
      </w:r>
      <w:proofErr w:type="gramStart"/>
      <w:r w:rsidRPr="00F12C29">
        <w:rPr>
          <w:rFonts w:cs="Times New Roman"/>
          <w:color w:val="0F243E" w:themeColor="text2" w:themeShade="80"/>
          <w:sz w:val="28"/>
          <w:szCs w:val="28"/>
        </w:rPr>
        <w:t>.(</w:t>
      </w:r>
      <w:proofErr w:type="gramEnd"/>
      <w:r w:rsidRPr="00F12C29">
        <w:rPr>
          <w:rFonts w:cs="Times New Roman"/>
          <w:color w:val="0F243E" w:themeColor="text2" w:themeShade="80"/>
          <w:sz w:val="28"/>
          <w:szCs w:val="28"/>
        </w:rPr>
        <w:t>сущ. имеющие только одну форму)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Вилка – вилки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Стол – столы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Кошка – кошки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Бабочка – бабочки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Ягода – ягоды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Дерево – деревья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Шар – шары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Карандаш – карандаши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Тетрадь – тетради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Линейка – линейки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Очки – очки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Молоко – молоко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Педагог: 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Молодцы!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Отдохнём совсем чуть-чуть. 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Поиграем и попляшем</w:t>
      </w:r>
      <w:proofErr w:type="gramStart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опять, скорее, в путь.</w:t>
      </w:r>
    </w:p>
    <w:p w:rsidR="00C87522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4 </w:t>
      </w:r>
      <w:proofErr w:type="spellStart"/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Физминутка</w:t>
      </w:r>
      <w:proofErr w:type="spellEnd"/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«Станцуйте как?»</w:t>
      </w:r>
    </w:p>
    <w:p w:rsidR="00F12C29" w:rsidRPr="00F12C29" w:rsidRDefault="00C87522" w:rsidP="00F12C29">
      <w:pPr>
        <w:pStyle w:val="a3"/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Педагог: 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 (</w:t>
      </w:r>
      <w:r w:rsidRPr="00F12C29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звучит музыка</w:t>
      </w:r>
      <w:r w:rsidRPr="00F12C29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) Я взмахну волшебной палочкой, а вы превращаетесь и танцуете в красивых, разноцветных бабочек; теперь рыбки; цветы; а сейчас станцуйте парами: танец ёлочных игрушек, танец смешных человечков, танец прекрасных лебедей.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bCs/>
          <w:color w:val="0F243E" w:themeColor="text2" w:themeShade="80"/>
          <w:sz w:val="28"/>
          <w:szCs w:val="28"/>
        </w:rPr>
        <w:t>5 Конкурс «Кроссворд»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Pr="00F12C29">
        <w:rPr>
          <w:rFonts w:cs="Times New Roman"/>
          <w:color w:val="0F243E" w:themeColor="text2" w:themeShade="80"/>
          <w:sz w:val="28"/>
          <w:szCs w:val="28"/>
        </w:rPr>
        <w:t>Вам нужно решить кроссворд, разгадав его, вы узнаете, какие вещи вам обязательно понадобятся в школе.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1)Чёрные, кривые,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От рождения немые.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А как только встанут в ряд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Сразу вдруг заговорят. (Буквы)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2)У карандаша простого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Есть помощница одна.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Если сделает ошибку,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Вмиг сотрёт её она. (Резинка)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3)Я люблю прямоту,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Я сама прямая.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Сделать равную черту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Всем я помогаю. (Линейка)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4)Путешествую по странам,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По морям и океанам.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И по суше, и средь вод,-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Мне не нужен пароход,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Поезд, самолёт, автобус.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Потому что есть, друзья,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Шар волшебный у меня.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lastRenderedPageBreak/>
        <w:t>Называется он… (глобус)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5)То я в клетку, то в линейку.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Написать по мне сумей-ка.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Можешь и нарисовать.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Что такое я</w:t>
      </w:r>
      <w:proofErr w:type="gramStart"/>
      <w:r w:rsidRPr="00F12C29">
        <w:rPr>
          <w:rFonts w:cs="Times New Roman"/>
          <w:color w:val="0F243E" w:themeColor="text2" w:themeShade="80"/>
          <w:sz w:val="28"/>
          <w:szCs w:val="28"/>
        </w:rPr>
        <w:t>?... (</w:t>
      </w:r>
      <w:proofErr w:type="gramEnd"/>
      <w:r w:rsidRPr="00F12C29">
        <w:rPr>
          <w:rFonts w:cs="Times New Roman"/>
          <w:color w:val="0F243E" w:themeColor="text2" w:themeShade="80"/>
          <w:sz w:val="28"/>
          <w:szCs w:val="28"/>
        </w:rPr>
        <w:t>тетрадь)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- Прочитайте, что получилось по вертикали</w:t>
      </w:r>
      <w:proofErr w:type="gramStart"/>
      <w:r w:rsidRPr="00F12C29">
        <w:rPr>
          <w:rFonts w:cs="Times New Roman"/>
          <w:color w:val="0F243E" w:themeColor="text2" w:themeShade="80"/>
          <w:sz w:val="28"/>
          <w:szCs w:val="28"/>
        </w:rPr>
        <w:t>.</w:t>
      </w:r>
      <w:proofErr w:type="gramEnd"/>
      <w:r w:rsidRPr="00F12C29">
        <w:rPr>
          <w:rFonts w:cs="Times New Roman"/>
          <w:color w:val="0F243E" w:themeColor="text2" w:themeShade="80"/>
          <w:sz w:val="28"/>
          <w:szCs w:val="28"/>
        </w:rPr>
        <w:t xml:space="preserve"> (</w:t>
      </w:r>
      <w:proofErr w:type="gramStart"/>
      <w:r w:rsidRPr="00F12C29">
        <w:rPr>
          <w:rFonts w:cs="Times New Roman"/>
          <w:color w:val="0F243E" w:themeColor="text2" w:themeShade="80"/>
          <w:sz w:val="28"/>
          <w:szCs w:val="28"/>
        </w:rPr>
        <w:t>к</w:t>
      </w:r>
      <w:proofErr w:type="gramEnd"/>
      <w:r w:rsidRPr="00F12C29">
        <w:rPr>
          <w:rFonts w:cs="Times New Roman"/>
          <w:color w:val="0F243E" w:themeColor="text2" w:themeShade="80"/>
          <w:sz w:val="28"/>
          <w:szCs w:val="28"/>
        </w:rPr>
        <w:t>нига)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>6 Конкурс «Пропущенная буква»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Вагончики потеряли буквы, надо вставь пропущенную букву.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 xml:space="preserve">Ж…К; К…Т; Б…К; Л…К; Д…М; </w:t>
      </w:r>
      <w:proofErr w:type="gramStart"/>
      <w:r w:rsidRPr="00F12C29">
        <w:rPr>
          <w:rFonts w:cs="Times New Roman"/>
          <w:b/>
          <w:color w:val="0F243E" w:themeColor="text2" w:themeShade="80"/>
          <w:sz w:val="28"/>
          <w:szCs w:val="28"/>
        </w:rPr>
        <w:t>П</w:t>
      </w:r>
      <w:proofErr w:type="gramEnd"/>
      <w:r w:rsidRPr="00F12C29">
        <w:rPr>
          <w:rFonts w:cs="Times New Roman"/>
          <w:b/>
          <w:color w:val="0F243E" w:themeColor="text2" w:themeShade="80"/>
          <w:sz w:val="28"/>
          <w:szCs w:val="28"/>
        </w:rPr>
        <w:t>…Л; Л..С; Н…С.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(С команды выходят по одному ребенку и записывают пропущенную букву)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 xml:space="preserve">7 Конкурс «Расставь буквы» 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Нужно расставить буквы по порядку в соответствии с цифрами, и прочитать слова которые получились.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>УМНИКИ   УМНИЦЫ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b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color w:val="0F243E" w:themeColor="text2" w:themeShade="80"/>
          <w:sz w:val="28"/>
          <w:szCs w:val="28"/>
        </w:rPr>
        <w:t>231546           314265</w:t>
      </w:r>
    </w:p>
    <w:p w:rsidR="00C87522" w:rsidRPr="00F12C29" w:rsidRDefault="00C87522" w:rsidP="00F12C2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>Перед вами 2 тарелочки</w:t>
      </w:r>
      <w:r w:rsidRPr="00F12C2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: в одной тарелочке лежат красные звездочки, а в другой зеленые звездочки. Возьмите каждый по одной звездочке, красная звездочка, если занятие не понравилось, а зеленая </w:t>
      </w:r>
      <w:proofErr w:type="gramStart"/>
      <w:r w:rsidRPr="00F12C2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звездочка</w:t>
      </w:r>
      <w:proofErr w:type="gramEnd"/>
      <w:r w:rsidRPr="00F12C2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если занятие понравилось.</w:t>
      </w:r>
    </w:p>
    <w:p w:rsidR="00C87522" w:rsidRPr="00F12C29" w:rsidRDefault="00C87522" w:rsidP="00F12C2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12C2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Теперь расскажите, что понравилось на занятии, а что не понравилось.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jc w:val="both"/>
        <w:rPr>
          <w:rFonts w:cs="Times New Roman"/>
          <w:bCs/>
          <w:color w:val="0F243E" w:themeColor="text2" w:themeShade="80"/>
          <w:sz w:val="28"/>
          <w:szCs w:val="28"/>
        </w:rPr>
      </w:pPr>
      <w:r w:rsidRPr="00F12C29">
        <w:rPr>
          <w:rFonts w:cs="Times New Roman"/>
          <w:bCs/>
          <w:color w:val="0F243E" w:themeColor="text2" w:themeShade="80"/>
          <w:sz w:val="28"/>
          <w:szCs w:val="28"/>
        </w:rPr>
        <w:t xml:space="preserve">Пришло время посчитать смайлики и </w:t>
      </w:r>
      <w:r w:rsidRPr="00F12C29">
        <w:rPr>
          <w:rFonts w:cs="Times New Roman"/>
          <w:color w:val="0F243E" w:themeColor="text2" w:themeShade="80"/>
          <w:sz w:val="28"/>
          <w:szCs w:val="28"/>
        </w:rPr>
        <w:t>объявить</w:t>
      </w:r>
      <w:r w:rsidRPr="00F12C29">
        <w:rPr>
          <w:rFonts w:cs="Times New Roman"/>
          <w:bCs/>
          <w:color w:val="0F243E" w:themeColor="text2" w:themeShade="80"/>
          <w:sz w:val="28"/>
          <w:szCs w:val="28"/>
        </w:rPr>
        <w:t xml:space="preserve"> </w:t>
      </w:r>
      <w:r w:rsidRPr="00F12C29">
        <w:rPr>
          <w:rFonts w:cs="Times New Roman"/>
          <w:color w:val="0F243E" w:themeColor="text2" w:themeShade="80"/>
          <w:sz w:val="28"/>
          <w:szCs w:val="28"/>
        </w:rPr>
        <w:t>победителей.</w:t>
      </w:r>
      <w:r w:rsidRPr="00F12C29">
        <w:rPr>
          <w:rFonts w:cs="Times New Roman"/>
          <w:bCs/>
          <w:color w:val="0F243E" w:themeColor="text2" w:themeShade="80"/>
          <w:sz w:val="28"/>
          <w:szCs w:val="28"/>
        </w:rPr>
        <w:t xml:space="preserve"> 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b/>
          <w:bCs/>
          <w:color w:val="0F243E" w:themeColor="text2" w:themeShade="80"/>
          <w:sz w:val="28"/>
          <w:szCs w:val="28"/>
        </w:rPr>
        <w:t xml:space="preserve">Педагог: </w:t>
      </w:r>
      <w:r w:rsidRPr="00F12C29">
        <w:rPr>
          <w:rFonts w:cs="Times New Roman"/>
          <w:color w:val="0F243E" w:themeColor="text2" w:themeShade="80"/>
          <w:sz w:val="28"/>
          <w:szCs w:val="28"/>
        </w:rPr>
        <w:t>Мы просим уважаемое жюри подвести итоги и объявить победителей. Командам вручаются грамоты «Победители», «Участники».</w:t>
      </w:r>
    </w:p>
    <w:p w:rsidR="00C87522" w:rsidRPr="00F12C29" w:rsidRDefault="00C87522" w:rsidP="00F12C29">
      <w:pPr>
        <w:pStyle w:val="Textbody"/>
        <w:spacing w:after="0" w:line="360" w:lineRule="auto"/>
        <w:ind w:firstLine="709"/>
        <w:rPr>
          <w:rFonts w:cs="Times New Roman"/>
          <w:color w:val="0F243E" w:themeColor="text2" w:themeShade="80"/>
          <w:sz w:val="28"/>
          <w:szCs w:val="28"/>
        </w:rPr>
      </w:pPr>
      <w:r w:rsidRPr="00F12C29">
        <w:rPr>
          <w:rFonts w:cs="Times New Roman"/>
          <w:color w:val="0F243E" w:themeColor="text2" w:themeShade="80"/>
          <w:sz w:val="28"/>
          <w:szCs w:val="28"/>
        </w:rPr>
        <w:t>Команды «</w:t>
      </w:r>
      <w:proofErr w:type="gramStart"/>
      <w:r w:rsidRPr="00F12C29">
        <w:rPr>
          <w:rFonts w:cs="Times New Roman"/>
          <w:color w:val="0F243E" w:themeColor="text2" w:themeShade="80"/>
          <w:sz w:val="28"/>
          <w:szCs w:val="28"/>
        </w:rPr>
        <w:t>Грамотеи</w:t>
      </w:r>
      <w:proofErr w:type="gramEnd"/>
      <w:r w:rsidRPr="00F12C29">
        <w:rPr>
          <w:rFonts w:cs="Times New Roman"/>
          <w:color w:val="0F243E" w:themeColor="text2" w:themeShade="80"/>
          <w:sz w:val="28"/>
          <w:szCs w:val="28"/>
        </w:rPr>
        <w:t>»; «Почемучки»</w:t>
      </w:r>
    </w:p>
    <w:p w:rsidR="00C87522" w:rsidRPr="00F12C29" w:rsidRDefault="00C87522" w:rsidP="00F12C29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C87522" w:rsidRPr="00F12C29" w:rsidRDefault="00C87522" w:rsidP="00F12C29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7522" w:rsidRPr="00F12C29" w:rsidRDefault="00C87522" w:rsidP="00F12C29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E5A38" w:rsidRPr="00F12C29" w:rsidRDefault="00EE5A38" w:rsidP="00F12C29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EE5A38" w:rsidRPr="00F12C29" w:rsidSect="00EE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522"/>
    <w:rsid w:val="003A26D6"/>
    <w:rsid w:val="00972087"/>
    <w:rsid w:val="00C87522"/>
    <w:rsid w:val="00ED0EE4"/>
    <w:rsid w:val="00EE5A38"/>
    <w:rsid w:val="00F12C29"/>
    <w:rsid w:val="00F1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22"/>
    <w:pPr>
      <w:spacing w:after="0" w:line="240" w:lineRule="auto"/>
    </w:pPr>
  </w:style>
  <w:style w:type="paragraph" w:customStyle="1" w:styleId="Textbody">
    <w:name w:val="Text body"/>
    <w:basedOn w:val="a"/>
    <w:rsid w:val="00C8752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2017-05-05T04:27:00Z</cp:lastPrinted>
  <dcterms:created xsi:type="dcterms:W3CDTF">2017-05-05T04:12:00Z</dcterms:created>
  <dcterms:modified xsi:type="dcterms:W3CDTF">2019-12-17T03:30:00Z</dcterms:modified>
</cp:coreProperties>
</file>