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3B40" w14:textId="77777777" w:rsidR="00097A58" w:rsidRDefault="00097A58" w:rsidP="00B64EC4">
      <w:pPr>
        <w:spacing w:after="0"/>
        <w:jc w:val="center"/>
        <w:rPr>
          <w:sz w:val="24"/>
          <w:szCs w:val="24"/>
        </w:rPr>
      </w:pPr>
    </w:p>
    <w:p w14:paraId="7464D0CD" w14:textId="77777777" w:rsidR="00097A58" w:rsidRDefault="00097A58" w:rsidP="00B64EC4">
      <w:pPr>
        <w:spacing w:after="0"/>
        <w:jc w:val="center"/>
        <w:rPr>
          <w:sz w:val="24"/>
          <w:szCs w:val="24"/>
        </w:rPr>
      </w:pPr>
    </w:p>
    <w:p w14:paraId="5AAB3E69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76861862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11626A6E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0799B723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2F135D88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14F7FD81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08C50234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08F22B2F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4D6F5695" w14:textId="77777777" w:rsidR="00097A58" w:rsidRDefault="00097A58" w:rsidP="00097A58">
      <w:pPr>
        <w:spacing w:after="0"/>
        <w:jc w:val="center"/>
        <w:rPr>
          <w:sz w:val="24"/>
          <w:szCs w:val="24"/>
        </w:rPr>
      </w:pPr>
    </w:p>
    <w:p w14:paraId="435967EC" w14:textId="1DD13D3E" w:rsidR="00097A58" w:rsidRDefault="0034211C" w:rsidP="00097A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Кинетический песок</w:t>
      </w:r>
      <w:r w:rsidR="00097A58" w:rsidRPr="00097A58">
        <w:rPr>
          <w:rFonts w:ascii="Times New Roman" w:hAnsi="Times New Roman" w:cs="Times New Roman"/>
          <w:b/>
          <w:sz w:val="32"/>
          <w:szCs w:val="32"/>
        </w:rPr>
        <w:t xml:space="preserve"> как средство развития познавательного интереса детей старшего дошкольного возраста</w:t>
      </w:r>
    </w:p>
    <w:p w14:paraId="5EEE147F" w14:textId="77777777" w:rsidR="00097A58" w:rsidRPr="00097A58" w:rsidRDefault="00097A58" w:rsidP="00097A58">
      <w:pPr>
        <w:rPr>
          <w:rFonts w:ascii="Times New Roman" w:hAnsi="Times New Roman" w:cs="Times New Roman"/>
          <w:sz w:val="32"/>
          <w:szCs w:val="32"/>
        </w:rPr>
      </w:pPr>
    </w:p>
    <w:p w14:paraId="6E952C7E" w14:textId="77777777" w:rsidR="00097A58" w:rsidRPr="00097A58" w:rsidRDefault="00097A58" w:rsidP="00097A58">
      <w:pPr>
        <w:rPr>
          <w:rFonts w:ascii="Times New Roman" w:hAnsi="Times New Roman" w:cs="Times New Roman"/>
          <w:sz w:val="32"/>
          <w:szCs w:val="32"/>
        </w:rPr>
      </w:pPr>
    </w:p>
    <w:p w14:paraId="6BD8CE3D" w14:textId="1534B8A3" w:rsidR="00097A58" w:rsidRDefault="00097A58" w:rsidP="00097A58">
      <w:pPr>
        <w:rPr>
          <w:rFonts w:ascii="Times New Roman" w:hAnsi="Times New Roman" w:cs="Times New Roman"/>
          <w:sz w:val="32"/>
          <w:szCs w:val="32"/>
        </w:rPr>
      </w:pPr>
    </w:p>
    <w:p w14:paraId="229C0162" w14:textId="77777777" w:rsidR="006C16E2" w:rsidRPr="00097A58" w:rsidRDefault="006C16E2" w:rsidP="00097A58">
      <w:pPr>
        <w:rPr>
          <w:rFonts w:ascii="Times New Roman" w:hAnsi="Times New Roman" w:cs="Times New Roman"/>
          <w:sz w:val="32"/>
          <w:szCs w:val="32"/>
        </w:rPr>
      </w:pPr>
    </w:p>
    <w:p w14:paraId="776CECB9" w14:textId="77777777" w:rsidR="00097A58" w:rsidRPr="00097A58" w:rsidRDefault="00097A58" w:rsidP="00097A58">
      <w:pPr>
        <w:rPr>
          <w:rFonts w:ascii="Times New Roman" w:hAnsi="Times New Roman" w:cs="Times New Roman"/>
          <w:sz w:val="32"/>
          <w:szCs w:val="32"/>
        </w:rPr>
      </w:pPr>
    </w:p>
    <w:p w14:paraId="28C26B12" w14:textId="77777777" w:rsidR="00097A58" w:rsidRPr="00097A58" w:rsidRDefault="00097A58" w:rsidP="00097A58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7501" w:tblpY="211"/>
        <w:tblW w:w="0" w:type="auto"/>
        <w:tblLook w:val="01E0" w:firstRow="1" w:lastRow="1" w:firstColumn="1" w:lastColumn="1" w:noHBand="0" w:noVBand="0"/>
      </w:tblPr>
      <w:tblGrid>
        <w:gridCol w:w="3931"/>
      </w:tblGrid>
      <w:tr w:rsidR="00225E24" w:rsidRPr="00C970C5" w14:paraId="5D7A897E" w14:textId="77777777" w:rsidTr="00225E24">
        <w:trPr>
          <w:trHeight w:val="1052"/>
        </w:trPr>
        <w:tc>
          <w:tcPr>
            <w:tcW w:w="3931" w:type="dxa"/>
            <w:hideMark/>
          </w:tcPr>
          <w:p w14:paraId="459260BD" w14:textId="77777777" w:rsidR="00225E24" w:rsidRPr="00C970C5" w:rsidRDefault="00225E24" w:rsidP="0022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0C5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1B960C47" w14:textId="2F9B16C4" w:rsidR="00225E24" w:rsidRPr="00C970C5" w:rsidRDefault="006C16E2" w:rsidP="00225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Абушахманова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Екатерина Олеговна</w:t>
            </w:r>
          </w:p>
          <w:p w14:paraId="6661BC8F" w14:textId="3CC3F9F6" w:rsidR="00225E24" w:rsidRDefault="00225E24" w:rsidP="00225E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 w:rsidRPr="00C970C5">
              <w:rPr>
                <w:rFonts w:ascii="Times New Roman" w:hAnsi="Times New Roman" w:cs="Times New Roman"/>
              </w:rPr>
              <w:t xml:space="preserve"> </w:t>
            </w:r>
            <w:r w:rsidR="006C16E2" w:rsidRPr="006C16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МБДОУ ЦРР-ДС №17</w:t>
            </w:r>
          </w:p>
          <w:p w14:paraId="4E8B9FB4" w14:textId="77777777" w:rsidR="00225E24" w:rsidRPr="00C970C5" w:rsidRDefault="00225E24" w:rsidP="0022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Анжеро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Судженск</w:t>
            </w:r>
            <w:proofErr w:type="spellEnd"/>
          </w:p>
        </w:tc>
      </w:tr>
      <w:tr w:rsidR="00225E24" w:rsidRPr="00C970C5" w14:paraId="3E40BEC9" w14:textId="77777777" w:rsidTr="00225E24">
        <w:trPr>
          <w:trHeight w:val="281"/>
        </w:trPr>
        <w:tc>
          <w:tcPr>
            <w:tcW w:w="3931" w:type="dxa"/>
          </w:tcPr>
          <w:p w14:paraId="40F97D17" w14:textId="77777777" w:rsidR="00225E24" w:rsidRPr="00C970C5" w:rsidRDefault="00225E24" w:rsidP="0022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40048" w14:textId="77777777" w:rsidR="00097A58" w:rsidRPr="00097A58" w:rsidRDefault="00097A58" w:rsidP="00097A58">
      <w:pPr>
        <w:rPr>
          <w:rFonts w:ascii="Times New Roman" w:hAnsi="Times New Roman" w:cs="Times New Roman"/>
          <w:sz w:val="32"/>
          <w:szCs w:val="32"/>
        </w:rPr>
      </w:pPr>
    </w:p>
    <w:p w14:paraId="49EBAD23" w14:textId="77777777" w:rsidR="00097A58" w:rsidRDefault="00097A58" w:rsidP="00097A58">
      <w:pPr>
        <w:rPr>
          <w:rFonts w:ascii="Times New Roman" w:hAnsi="Times New Roman" w:cs="Times New Roman"/>
          <w:sz w:val="32"/>
          <w:szCs w:val="32"/>
        </w:rPr>
      </w:pPr>
    </w:p>
    <w:p w14:paraId="715DEF87" w14:textId="77777777" w:rsidR="00097A58" w:rsidRPr="00097A58" w:rsidRDefault="00097A58" w:rsidP="00097A58">
      <w:pPr>
        <w:tabs>
          <w:tab w:val="left" w:pos="635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3BBB09C0" w14:textId="77777777" w:rsidR="00225E24" w:rsidRDefault="00225E24" w:rsidP="00097A58">
      <w:pPr>
        <w:tabs>
          <w:tab w:val="left" w:pos="6358"/>
        </w:tabs>
        <w:jc w:val="right"/>
        <w:rPr>
          <w:rFonts w:ascii="Times New Roman" w:hAnsi="Times New Roman" w:cs="Times New Roman"/>
          <w:sz w:val="32"/>
          <w:szCs w:val="32"/>
        </w:rPr>
      </w:pPr>
    </w:p>
    <w:p w14:paraId="1171E065" w14:textId="298264FF" w:rsidR="00225E24" w:rsidRDefault="00225E24" w:rsidP="00225E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695CB0" w14:textId="77777777" w:rsidR="006C16E2" w:rsidRPr="00225E24" w:rsidRDefault="006C16E2" w:rsidP="00225E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BA4DC5" w14:textId="77777777" w:rsidR="00225E24" w:rsidRDefault="00225E24" w:rsidP="00225E24">
      <w:pPr>
        <w:jc w:val="center"/>
        <w:rPr>
          <w:rFonts w:ascii="Times New Roman" w:hAnsi="Times New Roman" w:cs="Times New Roman"/>
        </w:rPr>
      </w:pPr>
    </w:p>
    <w:p w14:paraId="6BC01F31" w14:textId="5E2D7E08" w:rsidR="00225E24" w:rsidRDefault="00225E24" w:rsidP="00225E24">
      <w:pPr>
        <w:jc w:val="center"/>
        <w:rPr>
          <w:rFonts w:ascii="Times New Roman" w:hAnsi="Times New Roman" w:cs="Times New Roman"/>
        </w:rPr>
      </w:pPr>
    </w:p>
    <w:p w14:paraId="1248ECE6" w14:textId="12B4EDED" w:rsidR="006C16E2" w:rsidRDefault="006C16E2" w:rsidP="00225E24">
      <w:pPr>
        <w:jc w:val="center"/>
        <w:rPr>
          <w:rFonts w:ascii="Times New Roman" w:hAnsi="Times New Roman" w:cs="Times New Roman"/>
        </w:rPr>
      </w:pPr>
    </w:p>
    <w:p w14:paraId="421863AE" w14:textId="3CB4E819" w:rsidR="006C16E2" w:rsidRDefault="006C16E2" w:rsidP="00225E24">
      <w:pPr>
        <w:jc w:val="center"/>
        <w:rPr>
          <w:rFonts w:ascii="Times New Roman" w:hAnsi="Times New Roman" w:cs="Times New Roman"/>
        </w:rPr>
      </w:pPr>
    </w:p>
    <w:p w14:paraId="0338D16A" w14:textId="77777777" w:rsidR="006C16E2" w:rsidRDefault="006C16E2" w:rsidP="00225E24">
      <w:pPr>
        <w:jc w:val="center"/>
        <w:rPr>
          <w:rFonts w:ascii="Times New Roman" w:hAnsi="Times New Roman" w:cs="Times New Roman"/>
        </w:rPr>
      </w:pPr>
    </w:p>
    <w:p w14:paraId="44799250" w14:textId="77777777" w:rsidR="00225E24" w:rsidRDefault="00225E24" w:rsidP="00225E24">
      <w:pPr>
        <w:jc w:val="center"/>
        <w:rPr>
          <w:rFonts w:ascii="Times New Roman" w:hAnsi="Times New Roman" w:cs="Times New Roman"/>
        </w:rPr>
      </w:pPr>
    </w:p>
    <w:p w14:paraId="06EED61E" w14:textId="77777777" w:rsidR="003B0285" w:rsidRDefault="003B0285" w:rsidP="003B0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8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398E237" w14:textId="77777777" w:rsidR="003B0285" w:rsidRPr="003B0285" w:rsidRDefault="003B0285" w:rsidP="003B0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85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D3F4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D3F4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D3F41">
        <w:rPr>
          <w:rFonts w:ascii="Times New Roman" w:hAnsi="Times New Roman" w:cs="Times New Roman"/>
          <w:sz w:val="28"/>
          <w:szCs w:val="28"/>
        </w:rPr>
        <w:t>. 3</w:t>
      </w:r>
    </w:p>
    <w:p w14:paraId="6B2B1CFD" w14:textId="77777777" w:rsidR="003B0285" w:rsidRDefault="003B0285" w:rsidP="003B0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85">
        <w:rPr>
          <w:rFonts w:ascii="Times New Roman" w:hAnsi="Times New Roman" w:cs="Times New Roman"/>
          <w:sz w:val="28"/>
          <w:szCs w:val="28"/>
        </w:rPr>
        <w:t>1. Теоретические аспекты</w:t>
      </w:r>
      <w:r>
        <w:rPr>
          <w:rFonts w:ascii="Times New Roman" w:hAnsi="Times New Roman" w:cs="Times New Roman"/>
          <w:sz w:val="28"/>
          <w:szCs w:val="28"/>
        </w:rPr>
        <w:t xml:space="preserve"> развития познавательного интереса </w:t>
      </w:r>
      <w:r w:rsidR="0034211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возраста……………………………………………………</w:t>
      </w:r>
      <w:r w:rsidR="00AD3F41">
        <w:rPr>
          <w:rFonts w:ascii="Times New Roman" w:hAnsi="Times New Roman" w:cs="Times New Roman"/>
          <w:sz w:val="28"/>
          <w:szCs w:val="28"/>
        </w:rPr>
        <w:t>……… 6</w:t>
      </w:r>
    </w:p>
    <w:p w14:paraId="7003FAE9" w14:textId="77777777" w:rsidR="003B0285" w:rsidRDefault="003B0285" w:rsidP="003B0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Кинетический песок: сущностная 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понятия,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 развитии ребенка ………………………………………………………</w:t>
      </w:r>
      <w:r w:rsidR="00AD3F41">
        <w:rPr>
          <w:rFonts w:ascii="Times New Roman" w:hAnsi="Times New Roman" w:cs="Times New Roman"/>
          <w:sz w:val="28"/>
          <w:szCs w:val="28"/>
        </w:rPr>
        <w:t>……….   9</w:t>
      </w:r>
    </w:p>
    <w:p w14:paraId="63BDB727" w14:textId="77777777" w:rsidR="003B0285" w:rsidRDefault="003B0285" w:rsidP="003B0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кинетического песка в развитии познавательного интереса </w:t>
      </w:r>
      <w:r w:rsidR="007D31DB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</w:t>
      </w:r>
      <w:r w:rsidR="003421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из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3421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7D31DB">
        <w:rPr>
          <w:rFonts w:ascii="Times New Roman" w:hAnsi="Times New Roman" w:cs="Times New Roman"/>
          <w:sz w:val="28"/>
          <w:szCs w:val="28"/>
        </w:rPr>
        <w:t>1</w:t>
      </w:r>
      <w:r w:rsidR="00540BB4">
        <w:rPr>
          <w:rFonts w:ascii="Times New Roman" w:hAnsi="Times New Roman" w:cs="Times New Roman"/>
          <w:sz w:val="28"/>
          <w:szCs w:val="28"/>
        </w:rPr>
        <w:t>1</w:t>
      </w:r>
    </w:p>
    <w:p w14:paraId="00282C69" w14:textId="77777777" w:rsidR="003B0285" w:rsidRDefault="003B0285" w:rsidP="003B0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540BB4">
        <w:rPr>
          <w:rFonts w:ascii="Times New Roman" w:hAnsi="Times New Roman" w:cs="Times New Roman"/>
          <w:sz w:val="28"/>
          <w:szCs w:val="28"/>
        </w:rPr>
        <w:t>……… 13</w:t>
      </w:r>
    </w:p>
    <w:p w14:paraId="203C786F" w14:textId="77777777" w:rsidR="00AD3F41" w:rsidRDefault="00AD3F41" w:rsidP="003B0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</w:t>
      </w:r>
      <w:r w:rsidR="00540BB4">
        <w:rPr>
          <w:rFonts w:ascii="Times New Roman" w:hAnsi="Times New Roman" w:cs="Times New Roman"/>
          <w:sz w:val="28"/>
          <w:szCs w:val="28"/>
        </w:rPr>
        <w:t>уры …………………………………………………………</w:t>
      </w:r>
      <w:proofErr w:type="gramStart"/>
      <w:r w:rsidR="00540BB4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="00540BB4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4AE50E52" w14:textId="77777777" w:rsidR="00AD3F41" w:rsidRDefault="00AD3F41" w:rsidP="003B0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33967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099E078D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0E946B9E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6EF13322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36439C08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5AC5C256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6FBD3881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492D8FD8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73F4295B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78E38ABB" w14:textId="77777777" w:rsidR="003B0285" w:rsidRDefault="003B0285">
      <w:pPr>
        <w:rPr>
          <w:rFonts w:ascii="Times New Roman" w:hAnsi="Times New Roman" w:cs="Times New Roman"/>
          <w:sz w:val="28"/>
          <w:szCs w:val="28"/>
        </w:rPr>
      </w:pPr>
    </w:p>
    <w:p w14:paraId="4C4E1FBE" w14:textId="77777777" w:rsidR="00540BB4" w:rsidRDefault="00540BB4">
      <w:pPr>
        <w:rPr>
          <w:rFonts w:ascii="Times New Roman" w:hAnsi="Times New Roman" w:cs="Times New Roman"/>
          <w:sz w:val="28"/>
          <w:szCs w:val="28"/>
        </w:rPr>
        <w:sectPr w:rsidR="00540BB4" w:rsidSect="00117F23">
          <w:pgSz w:w="11906" w:h="16838"/>
          <w:pgMar w:top="1134" w:right="851" w:bottom="851" w:left="1701" w:header="709" w:footer="709" w:gutter="0"/>
          <w:pgNumType w:start="1"/>
          <w:cols w:space="708"/>
          <w:docGrid w:linePitch="360"/>
        </w:sectPr>
      </w:pPr>
    </w:p>
    <w:p w14:paraId="6C24A6F2" w14:textId="77777777" w:rsidR="003B0285" w:rsidRDefault="003B0285" w:rsidP="00540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8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5257378" w14:textId="77777777" w:rsidR="003B0285" w:rsidRDefault="00766BD0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д</w:t>
      </w:r>
      <w:r w:rsidR="003B0285" w:rsidRPr="003B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ошкольный возраст является уникальным периодом развития личности ребенка, так как в этот период формируются представления ребенка об окружающем мире, происходит его интенсивное </w:t>
      </w:r>
      <w:proofErr w:type="gramStart"/>
      <w:r w:rsidR="003B0285" w:rsidRPr="003B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 и</w:t>
      </w:r>
      <w:proofErr w:type="gramEnd"/>
      <w:r w:rsidR="003B0285" w:rsidRPr="003B0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психическое развитие. Одной из граней его развития является формирование у дошкольника познавательных интересов.</w:t>
      </w:r>
    </w:p>
    <w:p w14:paraId="18CBAF9E" w14:textId="77777777" w:rsidR="00766BD0" w:rsidRDefault="00766BD0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Познавательный интерес ребенка выражается в стремлении узнать новое, узнать непонятное о качествах, свойствах предметов и явлений действительности, в желании понять их суть, найти имеющиеся между ними отношения и связи. Между уровнем развития познавательного интереса и </w:t>
      </w:r>
      <w:proofErr w:type="gramStart"/>
      <w:r w:rsidRPr="00766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приобретением  ребенком</w:t>
      </w:r>
      <w:proofErr w:type="gramEnd"/>
      <w:r w:rsidRPr="00766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об окружающем мире существует взаимосвязь. С одной стороны, благодаря познавательному интересу у ребенка значительно расширяется кругозор, с другой стороны, знания - важнейший "строительный материал", который является фундаментом развития познавательного интереса. Прочные знания - основа активности ребенка, они способствуют проявлению живого интереса к действительности. Под влиянием познавательного интереса знания ребенка становятся более глубокими, яркими, образными. Процесс их приобретения также претерпевает существенные изменения, так как познавательный интерес активизирует многие проявления психики: восприятие, внимание, память, воображение. При наличии интереса восприятие ребенком предметов, явлений окружающего мира становится более полным, точным. Он легче и точнее запоминает интересный материал, быстро и образно его воспроизводит. Чем обширнее кругозор ребенка, тем больше развит у него и познавательный интерес, так как условием его возникновения является установление связи между имеющимся опытом и вновь приобретенными знаниями, нахождение в привычном, хорошо знакомом предмете, новых сторон, свойств, отношений.</w:t>
      </w:r>
    </w:p>
    <w:p w14:paraId="591CFEE3" w14:textId="77777777" w:rsidR="001B4134" w:rsidRDefault="001B4134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3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познавательного </w:t>
      </w:r>
      <w:proofErr w:type="gramStart"/>
      <w:r w:rsidRPr="001B4134">
        <w:rPr>
          <w:rFonts w:ascii="Times New Roman" w:hAnsi="Times New Roman" w:cs="Times New Roman"/>
          <w:sz w:val="28"/>
          <w:szCs w:val="28"/>
        </w:rPr>
        <w:t xml:space="preserve">интереса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134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B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B4134">
        <w:rPr>
          <w:rFonts w:ascii="Times New Roman" w:hAnsi="Times New Roman" w:cs="Times New Roman"/>
          <w:sz w:val="28"/>
          <w:szCs w:val="28"/>
        </w:rPr>
        <w:t>дошкольного возраста предусмотрено содержанием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6B3709" w14:textId="77777777" w:rsidR="008535BC" w:rsidRDefault="008535BC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образовательном учреждении есть опыт работы по развитию познавательного интереса у детей старшего дошкольного возраста. Педагоги МБДОУ «Д С №</w:t>
      </w:r>
      <w:proofErr w:type="gramStart"/>
      <w:r>
        <w:rPr>
          <w:rFonts w:ascii="Times New Roman" w:hAnsi="Times New Roman" w:cs="Times New Roman"/>
          <w:sz w:val="28"/>
          <w:szCs w:val="28"/>
        </w:rPr>
        <w:t>4»  проводят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образовательную работу по формированию познавательного интереса через игровые и проблемные  ситуации, а также в ходе исследовательской деятельности.</w:t>
      </w:r>
    </w:p>
    <w:p w14:paraId="542B35AD" w14:textId="77777777" w:rsidR="001B4134" w:rsidRDefault="00CE374B" w:rsidP="0002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Проблемой</w:t>
      </w:r>
      <w:r w:rsidR="008535BC">
        <w:rPr>
          <w:rFonts w:ascii="Times New Roman" w:eastAsia="Times New Roman" w:hAnsi="Times New Roman" w:cs="Times New Roman"/>
          <w:sz w:val="28"/>
        </w:rPr>
        <w:t xml:space="preserve"> развития познавательного интереса дошкольников </w:t>
      </w:r>
      <w:r>
        <w:rPr>
          <w:rFonts w:ascii="Times New Roman" w:eastAsia="Times New Roman" w:hAnsi="Times New Roman" w:cs="Times New Roman"/>
          <w:sz w:val="28"/>
        </w:rPr>
        <w:t>занимались</w:t>
      </w:r>
      <w:r w:rsidR="00853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отечественные</w:t>
      </w:r>
      <w:r w:rsidR="00853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педагоги 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психологи </w:t>
      </w:r>
      <w:r w:rsidR="008535BC">
        <w:rPr>
          <w:rFonts w:ascii="Times New Roman" w:eastAsia="Times New Roman" w:hAnsi="Times New Roman" w:cs="Times New Roman"/>
          <w:sz w:val="28"/>
        </w:rPr>
        <w:t xml:space="preserve"> </w:t>
      </w:r>
      <w:r w:rsidR="008535BC" w:rsidRPr="00CE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</w:t>
      </w:r>
      <w:proofErr w:type="gramEnd"/>
      <w:r w:rsidR="008535BC" w:rsidRPr="00CE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Амонашвили, Б. Г. Ананьев, И. И. Бецкой, Н. А. Добролюбов, А. Г. Ковалев, Н. А. Корф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С. Макаренко, </w:t>
      </w:r>
      <w:r w:rsidR="008535BC" w:rsidRPr="00CE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Л. Рубинштейн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К. Д. Ушинский, Н. Г. Чернышевский</w:t>
      </w:r>
      <w:r w:rsidR="008535BC" w:rsidRPr="00CE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Т. 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цкий, Г. И. Щукин</w:t>
      </w:r>
      <w:r w:rsidR="008535BC" w:rsidRPr="00CE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Ф. И. Янкович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35BC">
        <w:rPr>
          <w:rFonts w:ascii="MuseoSansCyrl" w:hAnsi="MuseoSansCyrl"/>
          <w:color w:val="000000"/>
          <w:sz w:val="20"/>
          <w:szCs w:val="20"/>
          <w:shd w:val="clear" w:color="auto" w:fill="FFFFFF"/>
        </w:rPr>
        <w:t> </w:t>
      </w:r>
      <w:r>
        <w:rPr>
          <w:rFonts w:ascii="MuseoSansCyrl" w:hAnsi="MuseoSansCyrl"/>
          <w:color w:val="000000"/>
          <w:sz w:val="20"/>
          <w:szCs w:val="20"/>
        </w:rPr>
        <w:t xml:space="preserve"> </w:t>
      </w:r>
    </w:p>
    <w:p w14:paraId="18B70CC9" w14:textId="77777777" w:rsidR="00CE374B" w:rsidRDefault="00CE374B" w:rsidP="0002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Однако, как показывает практика и анализ опыта работы педагогов по </w:t>
      </w:r>
      <w:r w:rsidR="00B96A35">
        <w:rPr>
          <w:rFonts w:ascii="Times New Roman" w:eastAsia="Times New Roman" w:hAnsi="Times New Roman" w:cs="Times New Roman"/>
          <w:sz w:val="28"/>
        </w:rPr>
        <w:t>периодическим</w:t>
      </w:r>
      <w:r>
        <w:rPr>
          <w:rFonts w:ascii="Times New Roman" w:eastAsia="Times New Roman" w:hAnsi="Times New Roman" w:cs="Times New Roman"/>
          <w:sz w:val="28"/>
        </w:rPr>
        <w:t xml:space="preserve"> изданиям, наблюдение за работой </w:t>
      </w:r>
      <w:proofErr w:type="gramStart"/>
      <w:r>
        <w:rPr>
          <w:rFonts w:ascii="Times New Roman" w:eastAsia="Times New Roman" w:hAnsi="Times New Roman" w:cs="Times New Roman"/>
          <w:sz w:val="28"/>
        </w:rPr>
        <w:t>педагогов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ДОУ</w:t>
      </w:r>
      <w:r w:rsidR="00B96A35">
        <w:rPr>
          <w:rFonts w:ascii="Times New Roman" w:eastAsia="Times New Roman" w:hAnsi="Times New Roman" w:cs="Times New Roman"/>
          <w:sz w:val="28"/>
        </w:rPr>
        <w:t xml:space="preserve"> по проблеме развития познавательного интереса старшего дошкольного возраста имеются трудности: </w:t>
      </w:r>
    </w:p>
    <w:p w14:paraId="417233D1" w14:textId="77777777" w:rsidR="00B96A35" w:rsidRDefault="00B96A35" w:rsidP="0002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недостаточное методическое обеспечение для организации процесса по развитию познавательного интереса;</w:t>
      </w:r>
    </w:p>
    <w:p w14:paraId="553AA6A0" w14:textId="77777777" w:rsidR="00B96A35" w:rsidRDefault="00B96A35" w:rsidP="0002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недостаток времени по организации работы;</w:t>
      </w:r>
    </w:p>
    <w:p w14:paraId="46172FD3" w14:textId="77777777" w:rsidR="00B96A35" w:rsidRDefault="00B96A35" w:rsidP="0002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 удается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взаимодействовать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родителями детей;</w:t>
      </w:r>
    </w:p>
    <w:p w14:paraId="02929A7B" w14:textId="77777777" w:rsidR="00B96A35" w:rsidRDefault="00B96A35" w:rsidP="0002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недостаточное использование современных материалов и технологий при организации работы по развитию познавательного интереса у детей старшего дошкольного возраста</w:t>
      </w:r>
      <w:r w:rsidR="0034211C">
        <w:rPr>
          <w:rFonts w:ascii="Times New Roman" w:eastAsia="Times New Roman" w:hAnsi="Times New Roman" w:cs="Times New Roman"/>
          <w:sz w:val="28"/>
        </w:rPr>
        <w:t xml:space="preserve">, в частности такого </w:t>
      </w:r>
      <w:r w:rsidR="007D31DB">
        <w:rPr>
          <w:rFonts w:ascii="Times New Roman" w:eastAsia="Times New Roman" w:hAnsi="Times New Roman" w:cs="Times New Roman"/>
          <w:sz w:val="28"/>
        </w:rPr>
        <w:t>материала</w:t>
      </w:r>
      <w:r w:rsidR="0034211C">
        <w:rPr>
          <w:rFonts w:ascii="Times New Roman" w:eastAsia="Times New Roman" w:hAnsi="Times New Roman" w:cs="Times New Roman"/>
          <w:sz w:val="28"/>
        </w:rPr>
        <w:t xml:space="preserve"> как «кинетический песок»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D3D1894" w14:textId="77777777" w:rsidR="00B96A35" w:rsidRDefault="00B96A35" w:rsidP="00CE37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Данные трудности позволили сформулировать противоречие, </w:t>
      </w:r>
      <w:proofErr w:type="gramStart"/>
      <w:r>
        <w:rPr>
          <w:rFonts w:ascii="Times New Roman" w:eastAsia="Times New Roman" w:hAnsi="Times New Roman" w:cs="Times New Roman"/>
          <w:sz w:val="28"/>
        </w:rPr>
        <w:t>между  необходимостью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развития  познавательного интереса и недостаточным использованием  </w:t>
      </w:r>
      <w:r w:rsidR="007D31DB">
        <w:rPr>
          <w:rFonts w:ascii="Times New Roman" w:eastAsia="Times New Roman" w:hAnsi="Times New Roman" w:cs="Times New Roman"/>
          <w:sz w:val="28"/>
        </w:rPr>
        <w:t xml:space="preserve">современных материалов, в частности, </w:t>
      </w:r>
      <w:r>
        <w:rPr>
          <w:rFonts w:ascii="Times New Roman" w:eastAsia="Times New Roman" w:hAnsi="Times New Roman" w:cs="Times New Roman"/>
          <w:sz w:val="28"/>
        </w:rPr>
        <w:t xml:space="preserve">кинетического песка в работе с детьми старшего дошкольного возраста. </w:t>
      </w:r>
    </w:p>
    <w:p w14:paraId="3BE4D2F0" w14:textId="77777777" w:rsidR="00B96A35" w:rsidRDefault="00B96A35" w:rsidP="00020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Данное противоречие актуализирует проблему нашей работы.</w:t>
      </w:r>
      <w:r w:rsidR="00817B8A">
        <w:rPr>
          <w:rFonts w:ascii="Times New Roman" w:eastAsia="Times New Roman" w:hAnsi="Times New Roman" w:cs="Times New Roman"/>
          <w:sz w:val="28"/>
        </w:rPr>
        <w:t xml:space="preserve"> К</w:t>
      </w:r>
      <w:r>
        <w:rPr>
          <w:rFonts w:ascii="Times New Roman" w:eastAsia="Times New Roman" w:hAnsi="Times New Roman" w:cs="Times New Roman"/>
          <w:sz w:val="28"/>
        </w:rPr>
        <w:t>ак кинетический песок влияет на развитие познавательного интереса детей старшего дошкольного возраста.</w:t>
      </w:r>
    </w:p>
    <w:p w14:paraId="547D249E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исследования - познавательный интерес детей старшего дошкольного возраста.</w:t>
      </w:r>
    </w:p>
    <w:p w14:paraId="5FF29CA9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 исследования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кинетический песок</w:t>
      </w:r>
      <w:r w:rsidRPr="0081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70E25F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этого обозначена цель нашего исследования, а именно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 и апробировать на практике как 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кинетическ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песк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влияет на развитие познавательного интереса детей старшего дошкольного возраста.</w:t>
      </w:r>
    </w:p>
    <w:p w14:paraId="7AA954B0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поставленной цели были сформулированы следующие задачи:</w:t>
      </w:r>
    </w:p>
    <w:p w14:paraId="4D22DFA5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Изучить состояние проблемы по развитию познавательного интереса 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старшего дошкольного возраста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педагогической литературе.</w:t>
      </w:r>
    </w:p>
    <w:p w14:paraId="4DEA9295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Дать п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робную характеристику 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современному </w:t>
      </w:r>
      <w:r w:rsidR="007D3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материалу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рекомендуемому к использованию в работе с дошкольниками: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кинетическому песку.</w:t>
      </w:r>
    </w:p>
    <w:p w14:paraId="3B064F92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Апробировать эффективность использования кинетического песка в развитии познавательного интереса старших дошкольников.</w:t>
      </w:r>
    </w:p>
    <w:p w14:paraId="7C276E06" w14:textId="77777777" w:rsidR="00817B8A" w:rsidRDefault="00817B8A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полученные результаты,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формулировать выводы по данной проблеме</w:t>
      </w:r>
      <w:r w:rsidR="0034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определить перспективы работы в данном направлении.</w:t>
      </w:r>
    </w:p>
    <w:p w14:paraId="0FB4E228" w14:textId="77777777" w:rsidR="00613811" w:rsidRDefault="00613811" w:rsidP="00020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особенностей познавательного интереса детей старшего дошкольного возраста позволило уточнить функцио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нальные возможности предложенного</w:t>
      </w:r>
      <w:r w:rsidRPr="0061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</w:t>
      </w:r>
      <w:r w:rsidRPr="0061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именно влияние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кинетического песка</w:t>
      </w:r>
      <w:r w:rsidRPr="0061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познавательного интереса. Таким образом, мы полагаем, что выбранные нами пути и приемы воздействия увеличивают эффективность развития познавательного интереса старших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954C351" w14:textId="77777777" w:rsidR="000204CA" w:rsidRDefault="000204CA" w:rsidP="0061381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5C967" w14:textId="77777777" w:rsidR="000204CA" w:rsidRDefault="000204CA" w:rsidP="0061381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C3921" w14:textId="77777777" w:rsidR="009217C8" w:rsidRPr="009217C8" w:rsidRDefault="00E01461" w:rsidP="0061381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13811" w:rsidRPr="009217C8">
        <w:rPr>
          <w:rFonts w:ascii="Times New Roman" w:hAnsi="Times New Roman" w:cs="Times New Roman"/>
          <w:b/>
          <w:sz w:val="28"/>
          <w:szCs w:val="28"/>
        </w:rPr>
        <w:t xml:space="preserve">Теоретические аспекты развития познавательного интереса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613811" w:rsidRPr="009217C8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14:paraId="2348701F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Познавательный и</w:t>
      </w:r>
      <w:r w:rsidRPr="009217C8">
        <w:rPr>
          <w:color w:val="000000"/>
          <w:sz w:val="28"/>
          <w:szCs w:val="28"/>
        </w:rPr>
        <w:t>нтерес, как сложное и очень значимое для человека образование, имеет множество трактовок в своих психологических определениях, он рассматривается как:</w:t>
      </w:r>
    </w:p>
    <w:p w14:paraId="2D021387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7C8">
        <w:rPr>
          <w:color w:val="000000"/>
          <w:sz w:val="28"/>
          <w:szCs w:val="28"/>
        </w:rPr>
        <w:t xml:space="preserve">избирательная направленность внимания человека (Н. Ф. Добрынин, Т. </w:t>
      </w:r>
      <w:proofErr w:type="spellStart"/>
      <w:r w:rsidRPr="009217C8">
        <w:rPr>
          <w:color w:val="000000"/>
          <w:sz w:val="28"/>
          <w:szCs w:val="28"/>
        </w:rPr>
        <w:t>Рибо</w:t>
      </w:r>
      <w:proofErr w:type="spellEnd"/>
      <w:r w:rsidRPr="009217C8">
        <w:rPr>
          <w:color w:val="000000"/>
          <w:sz w:val="28"/>
          <w:szCs w:val="28"/>
        </w:rPr>
        <w:t>);</w:t>
      </w:r>
    </w:p>
    <w:p w14:paraId="43B3F9B6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7C8">
        <w:rPr>
          <w:color w:val="000000"/>
          <w:sz w:val="28"/>
          <w:szCs w:val="28"/>
        </w:rPr>
        <w:t>проявление его умственной и эмоциональной активности (С. Л. Рубинштейн);</w:t>
      </w:r>
    </w:p>
    <w:p w14:paraId="6A7F8286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7C8">
        <w:rPr>
          <w:color w:val="000000"/>
          <w:sz w:val="28"/>
          <w:szCs w:val="28"/>
        </w:rPr>
        <w:t>специфическое отношение личности к объекту, вызванное сознанием его жизненного значения и эмоциональной привлекательностью (А. Г. Ковалев).</w:t>
      </w:r>
    </w:p>
    <w:p w14:paraId="38BF2C7E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t>По мнению Л.С. Выгот</w:t>
      </w:r>
      <w:r>
        <w:rPr>
          <w:color w:val="000000"/>
          <w:sz w:val="28"/>
          <w:szCs w:val="28"/>
        </w:rPr>
        <w:t xml:space="preserve">ского, познавательный интерес </w:t>
      </w:r>
      <w:proofErr w:type="gramStart"/>
      <w:r>
        <w:rPr>
          <w:color w:val="000000"/>
          <w:sz w:val="28"/>
          <w:szCs w:val="28"/>
        </w:rPr>
        <w:t>-</w:t>
      </w:r>
      <w:r w:rsidRPr="009217C8">
        <w:rPr>
          <w:color w:val="000000"/>
          <w:sz w:val="28"/>
          <w:szCs w:val="28"/>
        </w:rPr>
        <w:t xml:space="preserve"> это</w:t>
      </w:r>
      <w:proofErr w:type="gramEnd"/>
      <w:r w:rsidRPr="009217C8">
        <w:rPr>
          <w:color w:val="000000"/>
          <w:sz w:val="28"/>
          <w:szCs w:val="28"/>
        </w:rPr>
        <w:t xml:space="preserve"> «естественный двигатель детского поведения», он является «верным выражением инстинктивного стремления; указанием на то, что деятельность ребенка совпадает с его органическими потребностями». Вот почему оптимальным решением педагога будет построение «всей воспитательной системы на точно учтенных детских интересах…»</w:t>
      </w:r>
    </w:p>
    <w:p w14:paraId="191AA123" w14:textId="77777777" w:rsid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t>Г. И. Щукина считает, что в действительности интерес выступает перед нами: и как избирательная направленност</w:t>
      </w:r>
      <w:r>
        <w:rPr>
          <w:color w:val="000000"/>
          <w:sz w:val="28"/>
          <w:szCs w:val="28"/>
        </w:rPr>
        <w:t>ь психических процессов ребенка</w:t>
      </w:r>
      <w:r w:rsidRPr="009217C8">
        <w:rPr>
          <w:color w:val="000000"/>
          <w:sz w:val="28"/>
          <w:szCs w:val="28"/>
        </w:rPr>
        <w:t xml:space="preserve"> на объекты и явления окружающего мира; и как тенденция, стремление, потребность личности заниматься именно данной областью явлений, данной деятельностью, которая приносит удовлетворение; и как мощный побудитель активности личности; и, наконец, как особое избирательное отношение к окружающему миру, к его объектам, явлениям, процессам.</w:t>
      </w:r>
    </w:p>
    <w:p w14:paraId="2DA47A82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t>Познавательный интерес выражен в своем развитии различными состояниями. Условно различают последовательные стадии его развития: любопытство, любознательность, познавательный интерес. И хотя эти стадии выделяются чисто условно, наиболее характерные их признаки являются общепризнанными.</w:t>
      </w:r>
    </w:p>
    <w:p w14:paraId="19FC88F2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lastRenderedPageBreak/>
        <w:t>Любопытство - элементарная стадия избирательного отношения, которая обусловлена чисто внешними, часто неожиданными обстоятельствами,</w:t>
      </w:r>
      <w:r>
        <w:rPr>
          <w:color w:val="000000"/>
          <w:sz w:val="28"/>
          <w:szCs w:val="28"/>
        </w:rPr>
        <w:t xml:space="preserve"> привлекающими внимание ребенка. Для ребенка </w:t>
      </w:r>
      <w:r w:rsidRPr="009217C8">
        <w:rPr>
          <w:color w:val="000000"/>
          <w:sz w:val="28"/>
          <w:szCs w:val="28"/>
        </w:rPr>
        <w:t>эта элементарная ориентировка, связанная с новизной ситуации, может и не иметь особой значимости. На стадии любопытства ребенок довольствуется лишь ориентировкой, связанной с занимательностью того или иного предмета, той или иной ситуации. Эта стадия еще не обнаруживает подлинного стремления к познанию. И, тем не менее, занимательность как фактор выявления познавательного интереса может служить его начальным толчком.</w:t>
      </w:r>
    </w:p>
    <w:p w14:paraId="081E7CD7" w14:textId="77777777" w:rsidR="009217C8" w:rsidRPr="009217C8" w:rsidRDefault="009217C8" w:rsidP="009217C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t>Любознательность - ценное состояние личности. Она харак</w:t>
      </w:r>
      <w:r>
        <w:rPr>
          <w:color w:val="000000"/>
          <w:sz w:val="28"/>
          <w:szCs w:val="28"/>
        </w:rPr>
        <w:t xml:space="preserve">теризуется стремлением ребенка </w:t>
      </w:r>
      <w:r w:rsidRPr="009217C8">
        <w:rPr>
          <w:color w:val="000000"/>
          <w:sz w:val="28"/>
          <w:szCs w:val="28"/>
        </w:rPr>
        <w:t>проникнуть за пределы увиденного. На этой стадии интереса обнаруживаются достаточно сильные выражения эмоций удивления, радости познания, удовлетворенностью деятельностью. В возникновении загадок и их расшифровке и заключается сущность любознательности, как активного видения мира, которое развивается не только на занят</w:t>
      </w:r>
      <w:r>
        <w:rPr>
          <w:color w:val="000000"/>
          <w:sz w:val="28"/>
          <w:szCs w:val="28"/>
        </w:rPr>
        <w:t xml:space="preserve">иях, но и в труде, когда </w:t>
      </w:r>
      <w:proofErr w:type="gramStart"/>
      <w:r>
        <w:rPr>
          <w:color w:val="000000"/>
          <w:sz w:val="28"/>
          <w:szCs w:val="28"/>
        </w:rPr>
        <w:t xml:space="preserve">ребенок </w:t>
      </w:r>
      <w:r w:rsidRPr="009217C8">
        <w:rPr>
          <w:color w:val="000000"/>
          <w:sz w:val="28"/>
          <w:szCs w:val="28"/>
        </w:rPr>
        <w:t xml:space="preserve"> отрешен</w:t>
      </w:r>
      <w:proofErr w:type="gramEnd"/>
      <w:r w:rsidRPr="009217C8">
        <w:rPr>
          <w:color w:val="000000"/>
          <w:sz w:val="28"/>
          <w:szCs w:val="28"/>
        </w:rPr>
        <w:t xml:space="preserve"> от простого исполнительства и пассивного запоминания. Любознательность, становясь устойчивой чертой характера, имеет значимую ценность в развитии личности.</w:t>
      </w:r>
    </w:p>
    <w:p w14:paraId="14A7FE2E" w14:textId="77777777" w:rsidR="009217C8" w:rsidRPr="009217C8" w:rsidRDefault="009217C8" w:rsidP="000204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t xml:space="preserve">В старшем дошкольном возрасте познавательное развитие </w:t>
      </w:r>
      <w:proofErr w:type="gramStart"/>
      <w:r w:rsidRPr="009217C8">
        <w:rPr>
          <w:color w:val="000000"/>
          <w:sz w:val="28"/>
          <w:szCs w:val="28"/>
        </w:rPr>
        <w:t>- это</w:t>
      </w:r>
      <w:proofErr w:type="gramEnd"/>
      <w:r w:rsidRPr="009217C8">
        <w:rPr>
          <w:color w:val="000000"/>
          <w:sz w:val="28"/>
          <w:szCs w:val="28"/>
        </w:rPr>
        <w:t xml:space="preserve">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 Известно, что к старшему дошкольному возрасту заметно нарастают возможности инициативной преобразующей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активности, направленной на обнаружение нового. Поэтому преобладающими становятся вопросы: «Почему?», «Зачем?», «Как?». Нередко дети не только спрашивают, но </w:t>
      </w:r>
      <w:r w:rsidRPr="009217C8">
        <w:rPr>
          <w:color w:val="000000"/>
          <w:sz w:val="28"/>
          <w:szCs w:val="28"/>
        </w:rPr>
        <w:lastRenderedPageBreak/>
        <w:t>пытаются сами найти ответ, использовать свой маленький опыт для объяснения непонятного, а порой и провести «эксперимент».</w:t>
      </w:r>
    </w:p>
    <w:p w14:paraId="0BCED56C" w14:textId="77777777" w:rsidR="009217C8" w:rsidRPr="009217C8" w:rsidRDefault="009217C8" w:rsidP="000204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t>Характерная особенность этого возраста - познавательные интересы, выражающиеся во внимательном рассматривании, самостоятельном поиске интересующей информации и стремлении узнать у взрослого, где, что и как растет, живет. Старший дошкольник интересуется явлениями живой и неживой природы, проявляет инициативу, которая обнаруживается в наблюдении, в стремлении разузнать, подойти, потрогать.</w:t>
      </w:r>
    </w:p>
    <w:p w14:paraId="18DE583E" w14:textId="77777777" w:rsidR="009217C8" w:rsidRPr="009217C8" w:rsidRDefault="009217C8" w:rsidP="000204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17C8">
        <w:rPr>
          <w:color w:val="000000"/>
          <w:sz w:val="28"/>
          <w:szCs w:val="28"/>
        </w:rPr>
        <w:t>Результатом познавательной деятельности независимо от того, в какой форме познания она осуществилась, являются знания. Дети в этом возрасте уже способны систематизировать и группировать объекты живой и неживой природы, как по внешним признакам, так и по признакам среды обитания. </w:t>
      </w:r>
    </w:p>
    <w:p w14:paraId="24EC0B5B" w14:textId="77777777" w:rsidR="009217C8" w:rsidRPr="009217C8" w:rsidRDefault="009217C8" w:rsidP="000204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17C8">
        <w:rPr>
          <w:color w:val="000000"/>
          <w:sz w:val="28"/>
          <w:szCs w:val="28"/>
          <w:shd w:val="clear" w:color="auto" w:fill="FFFFFF"/>
        </w:rPr>
        <w:t xml:space="preserve">Дети постепенно начинают понимать, что состояние, развитие и изменения в живой и неживой природе во многом зависят от отношения к ним человека. Вопросы ребенка обнаруживают пытливый ум, наблюдательность, уверенность во взрослом как источнике интересных новых сведений (знаний), объяснений. Старший дошкольник «выверяет» свои знания об окружающем, свое отношение </w:t>
      </w:r>
      <w:proofErr w:type="gramStart"/>
      <w:r w:rsidRPr="009217C8">
        <w:rPr>
          <w:color w:val="000000"/>
          <w:sz w:val="28"/>
          <w:szCs w:val="28"/>
          <w:shd w:val="clear" w:color="auto" w:fill="FFFFFF"/>
        </w:rPr>
        <w:t>по взрослому</w:t>
      </w:r>
      <w:proofErr w:type="gramEnd"/>
      <w:r w:rsidRPr="009217C8">
        <w:rPr>
          <w:color w:val="000000"/>
          <w:sz w:val="28"/>
          <w:szCs w:val="28"/>
          <w:shd w:val="clear" w:color="auto" w:fill="FFFFFF"/>
        </w:rPr>
        <w:t>, который является для него подлинной мерой всех вещей. Поэтому взрослому важно в процессе обучения, поддерживая познавательную активность, создавать детям условия для самостоятельного поиска информации. Ведь знания формируются как результат взаимодействия субъекта (ребенка) с той или иной информацией. </w:t>
      </w:r>
    </w:p>
    <w:p w14:paraId="0E7C6AD1" w14:textId="2CF66267" w:rsidR="000204CA" w:rsidRDefault="009217C8" w:rsidP="00540BB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17C8">
        <w:rPr>
          <w:color w:val="000000"/>
          <w:sz w:val="28"/>
          <w:szCs w:val="28"/>
          <w:shd w:val="clear" w:color="auto" w:fill="FFFFFF"/>
        </w:rPr>
        <w:t>Таким образом, в процессе развития детей дошкольного возраста познавательный интерес выступает в многозначной роли: и как средство живого, увлекающего ребенка обучения, и как сильный мотив, к интеллектуальному и длительному протеканию познавательной деятельности, и как предпосылки формирования готовности личности к непрерывному образованию.</w:t>
      </w:r>
    </w:p>
    <w:p w14:paraId="0329D1E1" w14:textId="77777777" w:rsidR="006C16E2" w:rsidRPr="00540BB4" w:rsidRDefault="006C16E2" w:rsidP="00540BB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61A95B6" w14:textId="77777777" w:rsidR="005D6A45" w:rsidRPr="0079181A" w:rsidRDefault="00475F3E" w:rsidP="004C11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217C8" w:rsidRPr="009217C8">
        <w:rPr>
          <w:b/>
          <w:sz w:val="28"/>
          <w:szCs w:val="28"/>
        </w:rPr>
        <w:t xml:space="preserve">Кинетический песок: сущностная характеристика </w:t>
      </w:r>
      <w:proofErr w:type="gramStart"/>
      <w:r w:rsidR="009217C8" w:rsidRPr="009217C8">
        <w:rPr>
          <w:b/>
          <w:sz w:val="28"/>
          <w:szCs w:val="28"/>
        </w:rPr>
        <w:t xml:space="preserve">понятия,  </w:t>
      </w:r>
      <w:r w:rsidR="0079181A" w:rsidRPr="0079181A">
        <w:rPr>
          <w:b/>
          <w:sz w:val="28"/>
          <w:szCs w:val="28"/>
        </w:rPr>
        <w:t>значение</w:t>
      </w:r>
      <w:proofErr w:type="gramEnd"/>
      <w:r w:rsidR="0079181A" w:rsidRPr="0079181A">
        <w:rPr>
          <w:b/>
          <w:sz w:val="28"/>
          <w:szCs w:val="28"/>
        </w:rPr>
        <w:t xml:space="preserve"> его в развитии ребенка</w:t>
      </w:r>
    </w:p>
    <w:p w14:paraId="54EE5363" w14:textId="77777777" w:rsidR="004C11DF" w:rsidRPr="009D5AC2" w:rsidRDefault="009217C8" w:rsidP="004C11DF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9D5AC2">
        <w:rPr>
          <w:bCs/>
          <w:sz w:val="27"/>
          <w:szCs w:val="27"/>
        </w:rPr>
        <w:t>К. Д. Ушинский писал: «Самая лучшая игрушка для детей – куча песка!»</w:t>
      </w:r>
      <w:r w:rsidR="004C11DF" w:rsidRPr="009D5AC2">
        <w:rPr>
          <w:rStyle w:val="c1"/>
          <w:bCs/>
          <w:sz w:val="28"/>
          <w:szCs w:val="28"/>
          <w:shd w:val="clear" w:color="auto" w:fill="FFFFFF"/>
        </w:rPr>
        <w:t xml:space="preserve"> Работа</w:t>
      </w:r>
      <w:r w:rsidR="004C11DF" w:rsidRPr="009D5AC2">
        <w:rPr>
          <w:rStyle w:val="c0"/>
          <w:sz w:val="28"/>
          <w:szCs w:val="28"/>
          <w:shd w:val="clear" w:color="auto" w:fill="FFFFFF"/>
        </w:rPr>
        <w:t> с</w:t>
      </w:r>
      <w:r w:rsidR="0079181A" w:rsidRPr="009D5AC2">
        <w:rPr>
          <w:rStyle w:val="c0"/>
          <w:sz w:val="28"/>
          <w:szCs w:val="28"/>
          <w:shd w:val="clear" w:color="auto" w:fill="FFFFFF"/>
        </w:rPr>
        <w:t xml:space="preserve"> </w:t>
      </w:r>
      <w:proofErr w:type="gramStart"/>
      <w:r w:rsidR="0079181A" w:rsidRPr="009D5AC2">
        <w:rPr>
          <w:rStyle w:val="c0"/>
          <w:sz w:val="28"/>
          <w:szCs w:val="28"/>
          <w:shd w:val="clear" w:color="auto" w:fill="FFFFFF"/>
        </w:rPr>
        <w:t xml:space="preserve">кинетическим </w:t>
      </w:r>
      <w:r w:rsidR="004C11DF" w:rsidRPr="009D5AC2">
        <w:rPr>
          <w:rStyle w:val="c0"/>
          <w:sz w:val="28"/>
          <w:szCs w:val="28"/>
          <w:shd w:val="clear" w:color="auto" w:fill="FFFFFF"/>
        </w:rPr>
        <w:t xml:space="preserve"> песком</w:t>
      </w:r>
      <w:proofErr w:type="gramEnd"/>
      <w:r w:rsidR="004C11DF" w:rsidRPr="009D5AC2">
        <w:rPr>
          <w:rStyle w:val="c0"/>
          <w:sz w:val="28"/>
          <w:szCs w:val="28"/>
          <w:shd w:val="clear" w:color="auto" w:fill="FFFFFF"/>
        </w:rPr>
        <w:t xml:space="preserve"> - одна из форм естественной деятельности ребёнка. Именно поэтому она может быть использована в </w:t>
      </w:r>
      <w:r w:rsidR="004C11DF" w:rsidRPr="009D5AC2">
        <w:rPr>
          <w:rStyle w:val="c1"/>
          <w:bCs/>
          <w:sz w:val="28"/>
          <w:szCs w:val="28"/>
          <w:shd w:val="clear" w:color="auto" w:fill="FFFFFF"/>
        </w:rPr>
        <w:t>развивающих</w:t>
      </w:r>
      <w:r w:rsidR="004C11DF" w:rsidRPr="009D5AC2">
        <w:rPr>
          <w:rStyle w:val="c0"/>
          <w:sz w:val="28"/>
          <w:szCs w:val="28"/>
          <w:shd w:val="clear" w:color="auto" w:fill="FFFFFF"/>
        </w:rPr>
        <w:t> и обучающих занятиях.</w:t>
      </w:r>
    </w:p>
    <w:p w14:paraId="5601E8DC" w14:textId="77777777" w:rsidR="0079181A" w:rsidRPr="0079181A" w:rsidRDefault="0079181A" w:rsidP="0079181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9D5AC2">
        <w:rPr>
          <w:sz w:val="28"/>
          <w:szCs w:val="28"/>
          <w:shd w:val="clear" w:color="auto" w:fill="FFFFFF"/>
        </w:rPr>
        <w:t>Кинетический песок, сравнительно недавно появившийся материал, предназначенный для работы с детьми разного возраста. Он объединяет в себе свойства песка и пластилина</w:t>
      </w:r>
      <w:r w:rsidRPr="009217C8">
        <w:rPr>
          <w:sz w:val="28"/>
          <w:szCs w:val="28"/>
          <w:shd w:val="clear" w:color="auto" w:fill="FFFFFF"/>
        </w:rPr>
        <w:t xml:space="preserve">, позволяет детям возводить разнообразные постройки, способствует развитию мелкой </w:t>
      </w:r>
      <w:proofErr w:type="gramStart"/>
      <w:r w:rsidRPr="009217C8">
        <w:rPr>
          <w:sz w:val="28"/>
          <w:szCs w:val="28"/>
          <w:shd w:val="clear" w:color="auto" w:fill="FFFFFF"/>
        </w:rPr>
        <w:t xml:space="preserve">моторики, </w:t>
      </w:r>
      <w:r>
        <w:rPr>
          <w:sz w:val="28"/>
          <w:szCs w:val="28"/>
          <w:shd w:val="clear" w:color="auto" w:fill="FFFFFF"/>
        </w:rPr>
        <w:t xml:space="preserve"> познавательного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9217C8">
        <w:rPr>
          <w:sz w:val="28"/>
          <w:szCs w:val="28"/>
          <w:shd w:val="clear" w:color="auto" w:fill="FFFFFF"/>
        </w:rPr>
        <w:t>интереса, стимулирует желание экспериментировать, развивается тактильная чувствительность, творческое воображение, элементарные навыки общения.</w:t>
      </w:r>
    </w:p>
    <w:p w14:paraId="224F2F58" w14:textId="77777777" w:rsidR="004C11DF" w:rsidRPr="0079181A" w:rsidRDefault="004C11DF" w:rsidP="004C11DF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81A">
        <w:rPr>
          <w:rStyle w:val="c0"/>
          <w:sz w:val="28"/>
          <w:szCs w:val="28"/>
          <w:shd w:val="clear" w:color="auto" w:fill="FFFFFF"/>
        </w:rPr>
        <w:t xml:space="preserve">Казалось бы, всё очень просто – ребенок строит что-то из </w:t>
      </w:r>
      <w:r w:rsidR="0079181A" w:rsidRPr="0079181A">
        <w:rPr>
          <w:rStyle w:val="c0"/>
          <w:sz w:val="28"/>
          <w:szCs w:val="28"/>
          <w:shd w:val="clear" w:color="auto" w:fill="FFFFFF"/>
        </w:rPr>
        <w:t xml:space="preserve">кинетического </w:t>
      </w:r>
      <w:r w:rsidRPr="0079181A">
        <w:rPr>
          <w:rStyle w:val="c0"/>
          <w:sz w:val="28"/>
          <w:szCs w:val="28"/>
          <w:shd w:val="clear" w:color="auto" w:fill="FFFFFF"/>
        </w:rPr>
        <w:t xml:space="preserve">песка, без сожаления разрушает созданные им </w:t>
      </w:r>
      <w:r w:rsidR="0079181A" w:rsidRPr="0079181A">
        <w:rPr>
          <w:rStyle w:val="c0"/>
          <w:sz w:val="28"/>
          <w:szCs w:val="28"/>
          <w:shd w:val="clear" w:color="auto" w:fill="FFFFFF"/>
        </w:rPr>
        <w:t xml:space="preserve">самим творения, и снова строит. </w:t>
      </w:r>
      <w:r w:rsidRPr="0079181A">
        <w:rPr>
          <w:rStyle w:val="c0"/>
          <w:sz w:val="28"/>
          <w:szCs w:val="28"/>
          <w:shd w:val="clear" w:color="auto" w:fill="FFFFFF"/>
        </w:rPr>
        <w:t>Много</w:t>
      </w:r>
      <w:r w:rsidR="009D5AC2">
        <w:rPr>
          <w:rStyle w:val="c0"/>
          <w:sz w:val="28"/>
          <w:szCs w:val="28"/>
          <w:shd w:val="clear" w:color="auto" w:fill="FFFFFF"/>
        </w:rPr>
        <w:t>кратно проживая эту тайну, ребенок</w:t>
      </w:r>
      <w:r w:rsidRPr="0079181A">
        <w:rPr>
          <w:rStyle w:val="c0"/>
          <w:sz w:val="28"/>
          <w:szCs w:val="28"/>
          <w:shd w:val="clear" w:color="auto" w:fill="FFFFFF"/>
        </w:rPr>
        <w:t xml:space="preserve"> достигает состояния равновесия, уходят тревога и страх. Еще одно важнейшее свойство </w:t>
      </w:r>
      <w:r w:rsidR="0079181A" w:rsidRPr="0079181A">
        <w:rPr>
          <w:rStyle w:val="c0"/>
          <w:sz w:val="28"/>
          <w:szCs w:val="28"/>
          <w:shd w:val="clear" w:color="auto" w:fill="FFFFFF"/>
        </w:rPr>
        <w:t xml:space="preserve">кинетического </w:t>
      </w:r>
      <w:r w:rsidRPr="0079181A">
        <w:rPr>
          <w:rStyle w:val="c0"/>
          <w:sz w:val="28"/>
          <w:szCs w:val="28"/>
          <w:shd w:val="clear" w:color="auto" w:fill="FFFFFF"/>
        </w:rPr>
        <w:t>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 С одной стороны, существенно повышается мотивация ребенка к занятиям. С другой стороны, более интенсивно и гармонично происходит </w:t>
      </w:r>
      <w:proofErr w:type="gramStart"/>
      <w:r w:rsidRPr="0079181A">
        <w:rPr>
          <w:rStyle w:val="c1"/>
          <w:bCs/>
          <w:sz w:val="28"/>
          <w:szCs w:val="28"/>
          <w:shd w:val="clear" w:color="auto" w:fill="FFFFFF"/>
        </w:rPr>
        <w:t>развитие  познавательных</w:t>
      </w:r>
      <w:proofErr w:type="gramEnd"/>
      <w:r w:rsidRPr="0079181A">
        <w:rPr>
          <w:rStyle w:val="c1"/>
          <w:bCs/>
          <w:sz w:val="28"/>
          <w:szCs w:val="28"/>
          <w:shd w:val="clear" w:color="auto" w:fill="FFFFFF"/>
        </w:rPr>
        <w:t xml:space="preserve"> процессов</w:t>
      </w:r>
      <w:r w:rsidRPr="0079181A">
        <w:rPr>
          <w:rStyle w:val="c0"/>
          <w:sz w:val="28"/>
          <w:szCs w:val="28"/>
          <w:shd w:val="clear" w:color="auto" w:fill="FFFFFF"/>
        </w:rPr>
        <w:t xml:space="preserve">. А если учесть, </w:t>
      </w:r>
      <w:proofErr w:type="gramStart"/>
      <w:r w:rsidRPr="0079181A">
        <w:rPr>
          <w:rStyle w:val="c0"/>
          <w:sz w:val="28"/>
          <w:szCs w:val="28"/>
          <w:shd w:val="clear" w:color="auto" w:fill="FFFFFF"/>
        </w:rPr>
        <w:t>что </w:t>
      </w:r>
      <w:r w:rsidR="0079181A" w:rsidRPr="0079181A">
        <w:rPr>
          <w:rStyle w:val="c0"/>
          <w:sz w:val="28"/>
          <w:szCs w:val="28"/>
          <w:shd w:val="clear" w:color="auto" w:fill="FFFFFF"/>
        </w:rPr>
        <w:t xml:space="preserve"> кинетический</w:t>
      </w:r>
      <w:proofErr w:type="gramEnd"/>
      <w:r w:rsidR="0079181A" w:rsidRPr="0079181A">
        <w:rPr>
          <w:rStyle w:val="c0"/>
          <w:sz w:val="28"/>
          <w:szCs w:val="28"/>
          <w:shd w:val="clear" w:color="auto" w:fill="FFFFFF"/>
        </w:rPr>
        <w:t xml:space="preserve"> </w:t>
      </w:r>
      <w:r w:rsidRPr="0079181A">
        <w:rPr>
          <w:rStyle w:val="c1"/>
          <w:bCs/>
          <w:sz w:val="28"/>
          <w:szCs w:val="28"/>
          <w:shd w:val="clear" w:color="auto" w:fill="FFFFFF"/>
        </w:rPr>
        <w:t>песок</w:t>
      </w:r>
      <w:r w:rsidRPr="0079181A">
        <w:rPr>
          <w:rStyle w:val="c0"/>
          <w:sz w:val="28"/>
          <w:szCs w:val="28"/>
          <w:shd w:val="clear" w:color="auto" w:fill="FFFFFF"/>
        </w:rPr>
        <w:t> обладает замечательным свойством </w:t>
      </w:r>
      <w:r w:rsidRPr="0079181A">
        <w:rPr>
          <w:rStyle w:val="c6"/>
          <w:iCs/>
          <w:sz w:val="28"/>
          <w:szCs w:val="28"/>
          <w:shd w:val="clear" w:color="auto" w:fill="FFFFFF"/>
        </w:rPr>
        <w:t>«заземлять»</w:t>
      </w:r>
      <w:r w:rsidRPr="0079181A">
        <w:rPr>
          <w:rStyle w:val="c0"/>
          <w:sz w:val="28"/>
          <w:szCs w:val="28"/>
          <w:shd w:val="clear" w:color="auto" w:fill="FFFFFF"/>
        </w:rPr>
        <w:t> негативную психическую энергию, то в процессе образовательной </w:t>
      </w:r>
      <w:r w:rsidRPr="0079181A">
        <w:rPr>
          <w:rStyle w:val="c1"/>
          <w:bCs/>
          <w:sz w:val="28"/>
          <w:szCs w:val="28"/>
          <w:shd w:val="clear" w:color="auto" w:fill="FFFFFF"/>
        </w:rPr>
        <w:t>работы</w:t>
      </w:r>
      <w:r w:rsidRPr="0079181A">
        <w:rPr>
          <w:rStyle w:val="c0"/>
          <w:sz w:val="28"/>
          <w:szCs w:val="28"/>
          <w:shd w:val="clear" w:color="auto" w:fill="FFFFFF"/>
        </w:rPr>
        <w:t> происходит и гармонизация </w:t>
      </w:r>
      <w:r w:rsidRPr="0079181A">
        <w:rPr>
          <w:rStyle w:val="c1"/>
          <w:bCs/>
          <w:sz w:val="28"/>
          <w:szCs w:val="28"/>
          <w:shd w:val="clear" w:color="auto" w:fill="FFFFFF"/>
        </w:rPr>
        <w:t>психоэмоционального состояния ребенка</w:t>
      </w:r>
      <w:r w:rsidRPr="0079181A">
        <w:rPr>
          <w:rStyle w:val="c0"/>
          <w:sz w:val="28"/>
          <w:szCs w:val="28"/>
          <w:shd w:val="clear" w:color="auto" w:fill="FFFFFF"/>
        </w:rPr>
        <w:t>.</w:t>
      </w:r>
    </w:p>
    <w:p w14:paraId="52D7FA44" w14:textId="77777777" w:rsidR="009217C8" w:rsidRPr="009217C8" w:rsidRDefault="009217C8" w:rsidP="00921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8">
        <w:rPr>
          <w:rFonts w:ascii="Times New Roman" w:eastAsia="Times New Roman" w:hAnsi="Times New Roman" w:cs="Times New Roman"/>
          <w:sz w:val="28"/>
          <w:szCs w:val="28"/>
        </w:rPr>
        <w:t xml:space="preserve">Кинетический песок визуально похож на обычный влажный песок, но на ощупь мягкий и пушистый. Он легко поддается формовке и хорошо сохраняет форму. Важная особенность такого песка — частицы </w:t>
      </w:r>
      <w:r w:rsidRPr="009217C8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искусственного материала не рассыпаются по комнате и не остаются на одежде.</w:t>
      </w:r>
    </w:p>
    <w:p w14:paraId="42A8DE7E" w14:textId="77777777" w:rsidR="009217C8" w:rsidRPr="009217C8" w:rsidRDefault="009217C8" w:rsidP="00921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9E9F95" wp14:editId="5E5CD58B">
            <wp:extent cx="8890" cy="8890"/>
            <wp:effectExtent l="0" t="0" r="0" b="0"/>
            <wp:docPr id="1" name="Рисунок 1" descr="http://gmanagement.ru/images/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anagement.ru/images/P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7C8">
        <w:rPr>
          <w:rFonts w:ascii="Times New Roman" w:eastAsia="Times New Roman" w:hAnsi="Times New Roman" w:cs="Times New Roman"/>
          <w:sz w:val="28"/>
          <w:szCs w:val="28"/>
        </w:rPr>
        <w:t>Кинетический песок состоит из мельчайших песчинок, работа с которыми активизирует чувствительные точки на кончиках пальцев и нервные окончания на ладонях, что положительно сказывается на работе всех внутренних систем человеческого организма.</w:t>
      </w:r>
    </w:p>
    <w:p w14:paraId="636C4ECE" w14:textId="77777777" w:rsidR="009217C8" w:rsidRPr="00311822" w:rsidRDefault="009217C8" w:rsidP="009217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A791B1A" wp14:editId="0311739D">
            <wp:extent cx="8890" cy="8890"/>
            <wp:effectExtent l="0" t="0" r="0" b="0"/>
            <wp:docPr id="2" name="Рисунок 2" descr="http://gmanagement.ru/images/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management.ru/images/P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7C8">
        <w:rPr>
          <w:rFonts w:ascii="Times New Roman" w:eastAsia="Times New Roman" w:hAnsi="Times New Roman" w:cs="Times New Roman"/>
          <w:sz w:val="28"/>
          <w:szCs w:val="28"/>
        </w:rPr>
        <w:t xml:space="preserve">В состав кинетического песка входит смесь кварцевого песка (98%) и силиконовая добавка Е900 (2%). </w:t>
      </w:r>
      <w:r w:rsidRPr="003118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8D063B" wp14:editId="7034E81D">
            <wp:extent cx="8890" cy="8890"/>
            <wp:effectExtent l="0" t="0" r="0" b="0"/>
            <wp:docPr id="3" name="Рисунок 3" descr="http://gmanagement.ru/images/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management.ru/images/P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Песок безопасен для детей, поскольку в нем не живут бактерии, он не вызывает аллергии и не ядовит. Безопасность кинетического песка доказана множеством лабораторных испытаний.</w:t>
      </w:r>
    </w:p>
    <w:p w14:paraId="4D18162B" w14:textId="77777777" w:rsidR="009217C8" w:rsidRPr="00311822" w:rsidRDefault="009217C8" w:rsidP="009217C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822">
        <w:rPr>
          <w:rFonts w:ascii="Times New Roman" w:eastAsia="Times New Roman" w:hAnsi="Times New Roman" w:cs="Times New Roman"/>
          <w:sz w:val="28"/>
          <w:szCs w:val="28"/>
        </w:rPr>
        <w:t>Если песок правильно хранить, то он в процессе эксплуатации не теряет своих свойств, никогда не высыхает, и, в тоже время, абсолютно не липнет к рукам. Его можно промывать при необходимости и сушить при комнатной температуре. Для восстановления кинетических свойств песка нужно слегка смочить его и размять руками. Перед игрой с песком желательно вымыть и вытереть руки, чтобы он не впитал их запах. Кинетический песок удобно собирать: нужно всего лишь скатать шарик и собрать им все рассыпавшиеся песчинки.</w:t>
      </w:r>
    </w:p>
    <w:p w14:paraId="30174797" w14:textId="77777777" w:rsidR="00311822" w:rsidRDefault="00311822" w:rsidP="003118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игр с кинетическим песком дети заинтересованы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увлечены, 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долгое время играть с ним.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лепят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кинетического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песка разные куличики, катают шарики и колбаски, оставляют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отпечатки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колючими мячиками, пальчи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ками, фигурками животных, лепят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башенки,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разрезают 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 куличики стек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 а также выкладывают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азноцветных стёклышек,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пробочек,  проводят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опыты и исследования по определению свойств песка и сравнивают  кинетический песок с обычным песком.</w:t>
      </w:r>
    </w:p>
    <w:p w14:paraId="082228C7" w14:textId="77777777" w:rsidR="00AD3F41" w:rsidRPr="00540BB4" w:rsidRDefault="00311822" w:rsidP="00540B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822">
        <w:rPr>
          <w:rFonts w:ascii="Times New Roman" w:eastAsia="Times New Roman" w:hAnsi="Times New Roman" w:cs="Times New Roman"/>
          <w:sz w:val="28"/>
          <w:szCs w:val="28"/>
        </w:rPr>
        <w:t>Таким образом, кинетический песок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уникальным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интереса, любознательности,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моторики, памяти, тактильного восприятия, речи, а также творческих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способностей детей</w:t>
      </w:r>
      <w:r w:rsidR="008E24E3" w:rsidRPr="008E24E3">
        <w:rPr>
          <w:rFonts w:ascii="Times New Roman" w:eastAsia="Times New Roman" w:hAnsi="Times New Roman" w:cs="Times New Roman"/>
          <w:sz w:val="28"/>
          <w:szCs w:val="28"/>
        </w:rPr>
        <w:t xml:space="preserve"> и воображения</w:t>
      </w:r>
      <w:r w:rsidRPr="00311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830142" w14:textId="77777777" w:rsidR="008E24E3" w:rsidRDefault="00475F3E" w:rsidP="008E24E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E24E3" w:rsidRPr="008E24E3">
        <w:rPr>
          <w:rFonts w:ascii="Times New Roman" w:hAnsi="Times New Roman" w:cs="Times New Roman"/>
          <w:b/>
          <w:sz w:val="28"/>
          <w:szCs w:val="28"/>
        </w:rPr>
        <w:t xml:space="preserve">Использование кинетического песка в развитии познавательного интереса </w:t>
      </w:r>
      <w:r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 (</w:t>
      </w:r>
      <w:r w:rsidR="008E24E3" w:rsidRPr="008E24E3">
        <w:rPr>
          <w:rFonts w:ascii="Times New Roman" w:hAnsi="Times New Roman" w:cs="Times New Roman"/>
          <w:b/>
          <w:sz w:val="28"/>
          <w:szCs w:val="28"/>
        </w:rPr>
        <w:t>из опыта работы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9D405D6" w14:textId="77777777" w:rsidR="006C157A" w:rsidRDefault="008E24E3" w:rsidP="006C157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Кинетический песок является уникальным средством развития познавательного интереса детей</w:t>
      </w:r>
      <w:r w:rsidR="006C157A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 Работа по развитию познавательного инте</w:t>
      </w:r>
      <w:r w:rsidR="006C157A">
        <w:rPr>
          <w:rFonts w:ascii="Times New Roman" w:hAnsi="Times New Roman" w:cs="Times New Roman"/>
          <w:sz w:val="28"/>
          <w:szCs w:val="28"/>
        </w:rPr>
        <w:t>реса велась по трем этапам</w:t>
      </w:r>
      <w:r w:rsidRPr="006C157A">
        <w:rPr>
          <w:rFonts w:ascii="Times New Roman" w:hAnsi="Times New Roman" w:cs="Times New Roman"/>
          <w:sz w:val="28"/>
          <w:szCs w:val="28"/>
        </w:rPr>
        <w:t>.</w:t>
      </w:r>
      <w:r w:rsidR="006C157A" w:rsidRPr="006C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0B9D0" w14:textId="77777777" w:rsidR="008E24E3" w:rsidRDefault="006C157A" w:rsidP="006C157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57A">
        <w:rPr>
          <w:rFonts w:ascii="Times New Roman" w:hAnsi="Times New Roman" w:cs="Times New Roman"/>
          <w:sz w:val="28"/>
          <w:szCs w:val="28"/>
        </w:rPr>
        <w:t>Подготовительный  этап</w:t>
      </w:r>
      <w:proofErr w:type="gramEnd"/>
      <w:r w:rsidRPr="006C157A">
        <w:rPr>
          <w:rFonts w:ascii="Times New Roman" w:hAnsi="Times New Roman" w:cs="Times New Roman"/>
          <w:sz w:val="28"/>
          <w:szCs w:val="28"/>
        </w:rPr>
        <w:t xml:space="preserve"> включал  в себя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157A">
        <w:rPr>
          <w:rFonts w:ascii="Times New Roman" w:hAnsi="Times New Roman" w:cs="Times New Roman"/>
          <w:sz w:val="28"/>
          <w:szCs w:val="28"/>
        </w:rPr>
        <w:t>зучение и анализ психолого-педагогической лит</w:t>
      </w:r>
      <w:r>
        <w:rPr>
          <w:rFonts w:ascii="Times New Roman" w:hAnsi="Times New Roman" w:cs="Times New Roman"/>
          <w:sz w:val="28"/>
          <w:szCs w:val="28"/>
        </w:rPr>
        <w:t>ературы по исследуемой проблеме, с</w:t>
      </w:r>
      <w:r w:rsidRPr="006C157A">
        <w:rPr>
          <w:rFonts w:ascii="Times New Roman" w:hAnsi="Times New Roman"/>
          <w:sz w:val="28"/>
          <w:szCs w:val="28"/>
        </w:rPr>
        <w:t>оставление картотек игр, конспектов непосредственно-образовательной деятельности, опытов, экспериментов</w:t>
      </w:r>
      <w:r>
        <w:rPr>
          <w:rFonts w:ascii="Times New Roman" w:hAnsi="Times New Roman"/>
          <w:sz w:val="28"/>
          <w:szCs w:val="28"/>
        </w:rPr>
        <w:t>, о</w:t>
      </w:r>
      <w:r w:rsidRPr="006C157A">
        <w:rPr>
          <w:rFonts w:ascii="Times New Roman" w:hAnsi="Times New Roman"/>
          <w:sz w:val="28"/>
          <w:szCs w:val="28"/>
        </w:rPr>
        <w:t>пределение т</w:t>
      </w:r>
      <w:r>
        <w:rPr>
          <w:rFonts w:ascii="Times New Roman" w:hAnsi="Times New Roman"/>
          <w:sz w:val="28"/>
          <w:szCs w:val="28"/>
        </w:rPr>
        <w:t>ем консультаций для родителей.</w:t>
      </w:r>
    </w:p>
    <w:p w14:paraId="4F151696" w14:textId="77777777" w:rsidR="006C157A" w:rsidRDefault="006C157A" w:rsidP="006C15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включал в себя </w:t>
      </w:r>
      <w:r>
        <w:rPr>
          <w:rFonts w:ascii="Times New Roman" w:hAnsi="Times New Roman"/>
          <w:sz w:val="28"/>
          <w:szCs w:val="28"/>
        </w:rPr>
        <w:t>п</w:t>
      </w:r>
      <w:r w:rsidRPr="00AC3F00">
        <w:rPr>
          <w:rFonts w:ascii="Times New Roman" w:hAnsi="Times New Roman"/>
          <w:sz w:val="28"/>
          <w:szCs w:val="28"/>
        </w:rPr>
        <w:t xml:space="preserve">роведение </w:t>
      </w:r>
      <w:r>
        <w:rPr>
          <w:rFonts w:ascii="Times New Roman" w:hAnsi="Times New Roman"/>
          <w:sz w:val="28"/>
          <w:szCs w:val="28"/>
        </w:rPr>
        <w:t xml:space="preserve">непосредственно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Pr="00AC3F00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AC3F00">
        <w:rPr>
          <w:rFonts w:ascii="Times New Roman" w:hAnsi="Times New Roman"/>
          <w:sz w:val="28"/>
          <w:szCs w:val="28"/>
        </w:rPr>
        <w:t xml:space="preserve"> деятельности, опытов  </w:t>
      </w:r>
      <w:r>
        <w:rPr>
          <w:rFonts w:ascii="Times New Roman" w:hAnsi="Times New Roman"/>
          <w:sz w:val="28"/>
          <w:szCs w:val="28"/>
        </w:rPr>
        <w:t>и исследований, п</w:t>
      </w:r>
      <w:r w:rsidRPr="00AC3F00">
        <w:rPr>
          <w:rFonts w:ascii="Times New Roman" w:hAnsi="Times New Roman"/>
          <w:sz w:val="28"/>
          <w:szCs w:val="28"/>
        </w:rPr>
        <w:t>росветительская работа с родителями и педагогами в фор</w:t>
      </w:r>
      <w:r>
        <w:rPr>
          <w:rFonts w:ascii="Times New Roman" w:hAnsi="Times New Roman"/>
          <w:sz w:val="28"/>
          <w:szCs w:val="28"/>
        </w:rPr>
        <w:t>ме консультаций, мастер-классов, изготовление картотек</w:t>
      </w:r>
      <w:r w:rsidRPr="00AC3F00">
        <w:rPr>
          <w:rFonts w:ascii="Times New Roman" w:hAnsi="Times New Roman"/>
          <w:sz w:val="28"/>
          <w:szCs w:val="28"/>
        </w:rPr>
        <w:t xml:space="preserve"> опытов</w:t>
      </w:r>
      <w:r>
        <w:rPr>
          <w:rFonts w:ascii="Times New Roman" w:hAnsi="Times New Roman"/>
          <w:sz w:val="28"/>
          <w:szCs w:val="28"/>
        </w:rPr>
        <w:t xml:space="preserve"> с кинетическим песком</w:t>
      </w:r>
      <w:r w:rsidRPr="00AC3F00">
        <w:rPr>
          <w:rFonts w:ascii="Times New Roman" w:hAnsi="Times New Roman"/>
          <w:sz w:val="28"/>
          <w:szCs w:val="28"/>
        </w:rPr>
        <w:t xml:space="preserve"> и методические рекомендаций по организации  </w:t>
      </w:r>
      <w:r>
        <w:rPr>
          <w:rFonts w:ascii="Times New Roman" w:hAnsi="Times New Roman"/>
          <w:sz w:val="28"/>
          <w:szCs w:val="28"/>
        </w:rPr>
        <w:t xml:space="preserve">игры с кинетическим песком </w:t>
      </w:r>
      <w:r w:rsidRPr="00AC3F00">
        <w:rPr>
          <w:rFonts w:ascii="Times New Roman" w:hAnsi="Times New Roman"/>
          <w:sz w:val="28"/>
          <w:szCs w:val="28"/>
        </w:rPr>
        <w:t>для воспитателей и родителей.</w:t>
      </w:r>
    </w:p>
    <w:p w14:paraId="771050E8" w14:textId="77777777" w:rsidR="00A312F5" w:rsidRDefault="006C157A" w:rsidP="00A31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Итоговой этап направлен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Pr="00D9690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практическое внедрение</w:t>
      </w:r>
      <w:r w:rsidRPr="001301A4">
        <w:rPr>
          <w:rFonts w:ascii="Times New Roman" w:hAnsi="Times New Roman" w:cs="Times New Roman"/>
          <w:sz w:val="28"/>
          <w:szCs w:val="28"/>
        </w:rPr>
        <w:t xml:space="preserve"> и распространение полученных резул</w:t>
      </w:r>
      <w:r>
        <w:rPr>
          <w:rFonts w:ascii="Times New Roman" w:hAnsi="Times New Roman" w:cs="Times New Roman"/>
          <w:sz w:val="28"/>
          <w:szCs w:val="28"/>
        </w:rPr>
        <w:t>ьтатов, а</w:t>
      </w:r>
      <w:r w:rsidRPr="001301A4">
        <w:rPr>
          <w:rFonts w:ascii="Times New Roman" w:hAnsi="Times New Roman" w:cs="Times New Roman"/>
          <w:sz w:val="28"/>
          <w:szCs w:val="28"/>
        </w:rPr>
        <w:t>нализ достижения цели и решения задач</w:t>
      </w:r>
      <w:r w:rsidR="00A312F5">
        <w:rPr>
          <w:rFonts w:ascii="Times New Roman" w:hAnsi="Times New Roman" w:cs="Times New Roman"/>
          <w:sz w:val="28"/>
          <w:szCs w:val="28"/>
        </w:rPr>
        <w:t>, о</w:t>
      </w:r>
      <w:r w:rsidRPr="001301A4">
        <w:rPr>
          <w:rFonts w:ascii="Times New Roman" w:hAnsi="Times New Roman" w:cs="Times New Roman"/>
          <w:sz w:val="28"/>
          <w:szCs w:val="28"/>
        </w:rPr>
        <w:t>формление материалов, подготовка презентации для представления результатов для педагогов ДОО и родителей.</w:t>
      </w:r>
      <w:r w:rsidR="00A312F5">
        <w:rPr>
          <w:rFonts w:ascii="Times New Roman" w:eastAsia="Times New Roman" w:hAnsi="Times New Roman" w:cs="Times New Roman"/>
          <w:sz w:val="28"/>
        </w:rPr>
        <w:t xml:space="preserve"> Совместная деятельность детского сада с семьями воспитанников - наиболее эффективное условие развития познавательного интереса дошкольников.  </w:t>
      </w:r>
    </w:p>
    <w:p w14:paraId="47FCBB02" w14:textId="77777777" w:rsidR="00A312F5" w:rsidRPr="00A312F5" w:rsidRDefault="00A312F5" w:rsidP="00A31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>роисходило знакомство детей с кинетическим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реализации основного этапа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312F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="00E43E3E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старшей </w:t>
      </w:r>
      <w:proofErr w:type="gramStart"/>
      <w:r w:rsidR="00E43E3E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группы </w:t>
      </w:r>
      <w:r w:rsidRPr="00A312F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proofErr w:type="gramEnd"/>
      <w:r w:rsidRPr="00A312F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большим восторгом восприняли новый материал. С удовольствием мяли </w:t>
      </w:r>
      <w:r w:rsidRPr="00A312F5">
        <w:rPr>
          <w:rStyle w:val="c1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песок</w:t>
      </w:r>
      <w:r w:rsidRPr="00A312F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создавали новые необычные формы, придумывали и строили свои миры. Некоторых </w:t>
      </w:r>
      <w:r w:rsidRPr="00A312F5">
        <w:rPr>
          <w:rStyle w:val="c1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дошкольников</w:t>
      </w:r>
      <w:r w:rsidRPr="00A312F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тактильные прикосновения к </w:t>
      </w:r>
      <w:r w:rsidR="000B453B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кинетическому </w:t>
      </w:r>
      <w:r w:rsidRPr="00A312F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песку при первых пробах зачаровывали, они не могли оторваться, подолгу просто перебирали песчинки. Я просила детей описать свои впечатления от знакомства с песком. Спрашивала, на что он похож, что напоминает?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этап включает в себя цикл игровых ситуаций, объединённых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темой, 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таких как: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>«Давайте познакомимся»;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>«Следы на песке»; «Мостик для лошадки</w:t>
      </w:r>
      <w:proofErr w:type="gramStart"/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A312F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получилось?».</w:t>
      </w:r>
    </w:p>
    <w:p w14:paraId="459F16C4" w14:textId="77777777" w:rsidR="000B453B" w:rsidRPr="000B453B" w:rsidRDefault="00A312F5" w:rsidP="000B453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Далее </w:t>
      </w:r>
      <w:r w:rsidRPr="00A312F5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A312F5">
        <w:rPr>
          <w:color w:val="000000"/>
          <w:sz w:val="28"/>
          <w:szCs w:val="28"/>
        </w:rPr>
        <w:t>предложены</w:t>
      </w:r>
      <w:r>
        <w:rPr>
          <w:color w:val="000000"/>
          <w:sz w:val="28"/>
          <w:szCs w:val="28"/>
        </w:rPr>
        <w:t xml:space="preserve"> </w:t>
      </w:r>
      <w:r w:rsidRPr="00A312F5">
        <w:rPr>
          <w:color w:val="000000"/>
          <w:sz w:val="28"/>
          <w:szCs w:val="28"/>
        </w:rPr>
        <w:t>игровые</w:t>
      </w:r>
      <w:r>
        <w:rPr>
          <w:color w:val="000000"/>
          <w:sz w:val="28"/>
          <w:szCs w:val="28"/>
        </w:rPr>
        <w:t xml:space="preserve"> </w:t>
      </w:r>
      <w:r w:rsidRPr="00A312F5">
        <w:rPr>
          <w:color w:val="000000"/>
          <w:sz w:val="28"/>
          <w:szCs w:val="28"/>
        </w:rPr>
        <w:t>ситуации</w:t>
      </w:r>
      <w:r>
        <w:rPr>
          <w:color w:val="000000"/>
          <w:sz w:val="28"/>
          <w:szCs w:val="28"/>
        </w:rPr>
        <w:t xml:space="preserve"> </w:t>
      </w:r>
      <w:r w:rsidRPr="00A312F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A312F5">
        <w:rPr>
          <w:color w:val="000000"/>
          <w:sz w:val="28"/>
          <w:szCs w:val="28"/>
        </w:rPr>
        <w:t>кинетическим песком. Этот этап включает в себя несколько циклов игровых</w:t>
      </w:r>
      <w:r>
        <w:rPr>
          <w:color w:val="000000"/>
          <w:sz w:val="28"/>
          <w:szCs w:val="28"/>
        </w:rPr>
        <w:t xml:space="preserve"> </w:t>
      </w:r>
      <w:r w:rsidRPr="00A312F5">
        <w:rPr>
          <w:color w:val="000000"/>
          <w:sz w:val="28"/>
          <w:szCs w:val="28"/>
        </w:rPr>
        <w:t>ситуаций с кинетическим песком, таких как «Песочные зайчики», «В гостях у</w:t>
      </w:r>
      <w:r>
        <w:rPr>
          <w:color w:val="000000"/>
          <w:sz w:val="28"/>
          <w:szCs w:val="28"/>
        </w:rPr>
        <w:t xml:space="preserve"> </w:t>
      </w:r>
      <w:r w:rsidRPr="00A312F5">
        <w:rPr>
          <w:color w:val="000000"/>
          <w:sz w:val="28"/>
          <w:szCs w:val="28"/>
        </w:rPr>
        <w:t xml:space="preserve">песочной черепашки», «В гостях у медведя </w:t>
      </w:r>
      <w:proofErr w:type="spellStart"/>
      <w:r w:rsidRPr="00A312F5">
        <w:rPr>
          <w:color w:val="000000"/>
          <w:sz w:val="28"/>
          <w:szCs w:val="28"/>
        </w:rPr>
        <w:t>Топтышки</w:t>
      </w:r>
      <w:proofErr w:type="spellEnd"/>
      <w:r w:rsidRPr="00A312F5">
        <w:rPr>
          <w:color w:val="000000"/>
          <w:sz w:val="28"/>
          <w:szCs w:val="28"/>
        </w:rPr>
        <w:t>».</w:t>
      </w:r>
      <w:r w:rsidR="000B453B">
        <w:rPr>
          <w:rStyle w:val="a4"/>
          <w:rFonts w:ascii="Arial" w:hAnsi="Arial" w:cs="Arial"/>
          <w:color w:val="111111"/>
          <w:sz w:val="26"/>
          <w:szCs w:val="26"/>
          <w:u w:val="none"/>
        </w:rPr>
        <w:t xml:space="preserve"> </w:t>
      </w:r>
      <w:r w:rsidR="000B453B" w:rsidRPr="000B453B">
        <w:rPr>
          <w:rStyle w:val="c0"/>
          <w:color w:val="111111"/>
          <w:sz w:val="28"/>
          <w:szCs w:val="28"/>
        </w:rPr>
        <w:t>Далее, через организацию базовых игр, мы изучили свойства </w:t>
      </w:r>
      <w:r w:rsidR="000B453B" w:rsidRPr="000B453B">
        <w:rPr>
          <w:rStyle w:val="c1"/>
          <w:bCs/>
          <w:color w:val="111111"/>
          <w:sz w:val="28"/>
          <w:szCs w:val="28"/>
        </w:rPr>
        <w:t>кинетического песка</w:t>
      </w:r>
      <w:r w:rsidR="000B453B" w:rsidRPr="000B453B">
        <w:rPr>
          <w:rStyle w:val="c0"/>
          <w:color w:val="111111"/>
          <w:sz w:val="28"/>
          <w:szCs w:val="28"/>
        </w:rPr>
        <w:t>.</w:t>
      </w:r>
    </w:p>
    <w:p w14:paraId="03392B48" w14:textId="77777777" w:rsidR="000B453B" w:rsidRPr="000B453B" w:rsidRDefault="000B453B" w:rsidP="000B453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453B">
        <w:rPr>
          <w:rStyle w:val="c0"/>
          <w:color w:val="111111"/>
          <w:sz w:val="28"/>
          <w:szCs w:val="28"/>
        </w:rPr>
        <w:t>Также к нашей </w:t>
      </w:r>
      <w:r w:rsidRPr="000B453B">
        <w:rPr>
          <w:rStyle w:val="c1"/>
          <w:bCs/>
          <w:color w:val="111111"/>
          <w:sz w:val="28"/>
          <w:szCs w:val="28"/>
        </w:rPr>
        <w:t>работе</w:t>
      </w:r>
      <w:r w:rsidRPr="000B453B">
        <w:rPr>
          <w:rStyle w:val="c0"/>
          <w:color w:val="111111"/>
          <w:sz w:val="28"/>
          <w:szCs w:val="28"/>
        </w:rPr>
        <w:t> мы подключили родителей. Дети с большим восторгом рассказывали дома о </w:t>
      </w:r>
      <w:r w:rsidRPr="000B453B">
        <w:rPr>
          <w:rStyle w:val="c1"/>
          <w:bCs/>
          <w:color w:val="111111"/>
          <w:sz w:val="28"/>
          <w:szCs w:val="28"/>
        </w:rPr>
        <w:t>кинетическом песке</w:t>
      </w:r>
      <w:r w:rsidRPr="000B453B">
        <w:rPr>
          <w:rStyle w:val="c0"/>
          <w:color w:val="111111"/>
          <w:sz w:val="28"/>
          <w:szCs w:val="28"/>
        </w:rPr>
        <w:t>, поэтому родители проявили искреннюю заинтересованность.</w:t>
      </w:r>
      <w:r>
        <w:rPr>
          <w:color w:val="000000"/>
          <w:sz w:val="28"/>
          <w:szCs w:val="28"/>
        </w:rPr>
        <w:t xml:space="preserve"> </w:t>
      </w:r>
      <w:r w:rsidRPr="000B453B">
        <w:rPr>
          <w:rStyle w:val="c1"/>
          <w:bCs/>
          <w:color w:val="111111"/>
          <w:sz w:val="28"/>
          <w:szCs w:val="28"/>
        </w:rPr>
        <w:t>Работа</w:t>
      </w:r>
      <w:r w:rsidRPr="000B453B">
        <w:rPr>
          <w:rStyle w:val="c0"/>
          <w:color w:val="111111"/>
          <w:sz w:val="28"/>
          <w:szCs w:val="28"/>
        </w:rPr>
        <w:t> с родителями включила в </w:t>
      </w:r>
      <w:r w:rsidRPr="000B453B">
        <w:rPr>
          <w:rStyle w:val="c5"/>
          <w:color w:val="111111"/>
          <w:sz w:val="28"/>
          <w:szCs w:val="28"/>
        </w:rPr>
        <w:t>себя</w:t>
      </w:r>
      <w:r w:rsidRPr="000B453B">
        <w:rPr>
          <w:rStyle w:val="c0"/>
          <w:color w:val="111111"/>
          <w:sz w:val="28"/>
          <w:szCs w:val="28"/>
        </w:rPr>
        <w:t>:</w:t>
      </w:r>
    </w:p>
    <w:p w14:paraId="433E26F9" w14:textId="77777777" w:rsidR="000B453B" w:rsidRPr="000B453B" w:rsidRDefault="000B453B" w:rsidP="000B453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Pr="000B453B">
        <w:rPr>
          <w:rStyle w:val="c0"/>
          <w:color w:val="111111"/>
          <w:sz w:val="28"/>
          <w:szCs w:val="28"/>
        </w:rPr>
        <w:t>привлечение к приобретению атрибутов, изготовлению персонажей для игр с песком;</w:t>
      </w:r>
    </w:p>
    <w:p w14:paraId="4269F2AE" w14:textId="77777777" w:rsidR="000B453B" w:rsidRPr="000B453B" w:rsidRDefault="000B453B" w:rsidP="000B45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Pr="000B453B">
        <w:rPr>
          <w:rStyle w:val="c0"/>
          <w:color w:val="111111"/>
          <w:sz w:val="28"/>
          <w:szCs w:val="28"/>
        </w:rPr>
        <w:t>консультация на стенде </w:t>
      </w:r>
      <w:r w:rsidRPr="000B453B">
        <w:rPr>
          <w:rStyle w:val="c6"/>
          <w:iCs/>
          <w:color w:val="111111"/>
          <w:sz w:val="28"/>
          <w:szCs w:val="28"/>
        </w:rPr>
        <w:t>«Тайны </w:t>
      </w:r>
      <w:r w:rsidRPr="000B453B">
        <w:rPr>
          <w:rStyle w:val="c4"/>
          <w:bCs/>
          <w:iCs/>
          <w:color w:val="111111"/>
          <w:sz w:val="28"/>
          <w:szCs w:val="28"/>
        </w:rPr>
        <w:t>кинетического песка</w:t>
      </w:r>
      <w:r w:rsidRPr="000B453B">
        <w:rPr>
          <w:rStyle w:val="c6"/>
          <w:iCs/>
          <w:color w:val="111111"/>
          <w:sz w:val="28"/>
          <w:szCs w:val="28"/>
        </w:rPr>
        <w:t>»</w:t>
      </w:r>
      <w:r w:rsidRPr="000B453B">
        <w:rPr>
          <w:rStyle w:val="c0"/>
          <w:color w:val="111111"/>
          <w:sz w:val="28"/>
          <w:szCs w:val="28"/>
        </w:rPr>
        <w:t>;</w:t>
      </w:r>
    </w:p>
    <w:p w14:paraId="758FCDFB" w14:textId="77777777" w:rsidR="000B453B" w:rsidRPr="000B453B" w:rsidRDefault="000B453B" w:rsidP="000B453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Pr="000B453B">
        <w:rPr>
          <w:rStyle w:val="c0"/>
          <w:color w:val="111111"/>
          <w:sz w:val="28"/>
          <w:szCs w:val="28"/>
        </w:rPr>
        <w:t>индивидуальная консультативная </w:t>
      </w:r>
      <w:r w:rsidRPr="000B453B">
        <w:rPr>
          <w:rStyle w:val="c1"/>
          <w:bCs/>
          <w:color w:val="111111"/>
          <w:sz w:val="28"/>
          <w:szCs w:val="28"/>
        </w:rPr>
        <w:t>работа</w:t>
      </w:r>
      <w:r w:rsidRPr="000B453B">
        <w:rPr>
          <w:rStyle w:val="c0"/>
          <w:color w:val="111111"/>
          <w:sz w:val="28"/>
          <w:szCs w:val="28"/>
        </w:rPr>
        <w:t>.</w:t>
      </w:r>
    </w:p>
    <w:p w14:paraId="28DE0F0B" w14:textId="77777777" w:rsidR="000B453B" w:rsidRPr="000B453B" w:rsidRDefault="000B453B" w:rsidP="000B453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453B">
        <w:rPr>
          <w:rStyle w:val="c0"/>
          <w:color w:val="111111"/>
          <w:sz w:val="28"/>
          <w:szCs w:val="28"/>
        </w:rPr>
        <w:t>В результате нам удалось установить партнёрские отношения с семьями и объединить усилия для </w:t>
      </w:r>
      <w:r w:rsidRPr="000B453B">
        <w:rPr>
          <w:rStyle w:val="c1"/>
          <w:bCs/>
          <w:color w:val="111111"/>
          <w:sz w:val="28"/>
          <w:szCs w:val="28"/>
        </w:rPr>
        <w:t>развития и воспитания детей</w:t>
      </w:r>
      <w:r w:rsidRPr="000B453B">
        <w:rPr>
          <w:rStyle w:val="c0"/>
          <w:color w:val="111111"/>
          <w:sz w:val="28"/>
          <w:szCs w:val="28"/>
        </w:rPr>
        <w:t>.</w:t>
      </w:r>
    </w:p>
    <w:p w14:paraId="69F3F262" w14:textId="77777777" w:rsidR="000B453B" w:rsidRPr="00E43E3E" w:rsidRDefault="000B453B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0B453B">
        <w:rPr>
          <w:rStyle w:val="c1"/>
          <w:bCs/>
          <w:color w:val="111111"/>
          <w:sz w:val="28"/>
          <w:szCs w:val="28"/>
        </w:rPr>
        <w:t>Среди педагогов дошкольного</w:t>
      </w:r>
      <w:r w:rsidRPr="000B453B">
        <w:rPr>
          <w:rStyle w:val="c0"/>
          <w:color w:val="111111"/>
          <w:sz w:val="28"/>
          <w:szCs w:val="28"/>
        </w:rPr>
        <w:t> учреждения направление моей </w:t>
      </w:r>
      <w:r w:rsidRPr="000B453B">
        <w:rPr>
          <w:rStyle w:val="c1"/>
          <w:bCs/>
          <w:color w:val="111111"/>
          <w:sz w:val="28"/>
          <w:szCs w:val="28"/>
        </w:rPr>
        <w:t>работы</w:t>
      </w:r>
      <w:r w:rsidRPr="000B453B">
        <w:rPr>
          <w:rStyle w:val="c0"/>
          <w:color w:val="111111"/>
          <w:sz w:val="28"/>
          <w:szCs w:val="28"/>
        </w:rPr>
        <w:t xml:space="preserve"> так же нашло понимание и поддержку.  </w:t>
      </w:r>
    </w:p>
    <w:p w14:paraId="4EA68E30" w14:textId="77777777" w:rsidR="00E43E3E" w:rsidRDefault="00E43E3E" w:rsidP="00E43E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ходе работы нами отмечено, что кинетический песок позволяет не только развивать познавательный интерес, но и возбуждать, по какой – либо причине погасший, что является залогом успешного обучения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  дальнейшем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66A9B98D" w14:textId="77777777" w:rsidR="00E43E3E" w:rsidRDefault="00E43E3E" w:rsidP="000B453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18404891" w14:textId="77777777" w:rsidR="00E43E3E" w:rsidRDefault="00E43E3E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C9D31" w14:textId="77777777" w:rsidR="00E43E3E" w:rsidRDefault="00E43E3E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75BAF" w14:textId="77777777" w:rsidR="00E43E3E" w:rsidRDefault="00E43E3E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51E39" w14:textId="0CE38241" w:rsidR="00E43E3E" w:rsidRDefault="00E43E3E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8A326" w14:textId="5967B0BC" w:rsidR="006C16E2" w:rsidRDefault="006C16E2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40485" w14:textId="215E558F" w:rsidR="006C16E2" w:rsidRDefault="006C16E2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3AA3A" w14:textId="76654AA6" w:rsidR="00AD3F41" w:rsidRDefault="00AD3F41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DBF11" w14:textId="77777777" w:rsidR="006C16E2" w:rsidRDefault="006C16E2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62C51" w14:textId="77777777" w:rsidR="00A312F5" w:rsidRPr="00A312F5" w:rsidRDefault="000B453B" w:rsidP="000B453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453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1F0EF093" w14:textId="77777777" w:rsidR="006C157A" w:rsidRPr="000B453B" w:rsidRDefault="006C157A" w:rsidP="000B453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00661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  <w:r w:rsidRPr="000B453B">
        <w:rPr>
          <w:rStyle w:val="c0"/>
          <w:color w:val="111111"/>
          <w:sz w:val="28"/>
          <w:szCs w:val="28"/>
        </w:rPr>
        <w:t>В заключении, следу</w:t>
      </w:r>
      <w:r>
        <w:rPr>
          <w:rStyle w:val="c0"/>
          <w:color w:val="111111"/>
          <w:sz w:val="28"/>
          <w:szCs w:val="28"/>
        </w:rPr>
        <w:t xml:space="preserve">ет отметить, что применение игр, опытов и исследований </w:t>
      </w:r>
      <w:r w:rsidRPr="000B453B">
        <w:rPr>
          <w:rStyle w:val="c0"/>
          <w:color w:val="111111"/>
          <w:sz w:val="28"/>
          <w:szCs w:val="28"/>
        </w:rPr>
        <w:t>с </w:t>
      </w:r>
      <w:r w:rsidRPr="000B453B">
        <w:rPr>
          <w:rStyle w:val="c1"/>
          <w:bCs/>
          <w:color w:val="111111"/>
          <w:sz w:val="28"/>
          <w:szCs w:val="28"/>
        </w:rPr>
        <w:t>кинетическим</w:t>
      </w:r>
      <w:r w:rsidRPr="000B453B">
        <w:rPr>
          <w:rStyle w:val="c0"/>
          <w:color w:val="111111"/>
          <w:sz w:val="28"/>
          <w:szCs w:val="28"/>
        </w:rPr>
        <w:t> песком нельзя рассматривать как самостоятельный и самодостаточный метод </w:t>
      </w:r>
      <w:r>
        <w:rPr>
          <w:rStyle w:val="c1"/>
          <w:bCs/>
          <w:color w:val="111111"/>
          <w:sz w:val="28"/>
          <w:szCs w:val="28"/>
        </w:rPr>
        <w:t>развития познавательного интереса</w:t>
      </w:r>
      <w:r w:rsidRPr="000B453B">
        <w:rPr>
          <w:rStyle w:val="c0"/>
          <w:color w:val="111111"/>
          <w:sz w:val="28"/>
          <w:szCs w:val="28"/>
        </w:rPr>
        <w:t>. Его использование, скорее всего, выступает в качестве вспомогательного </w:t>
      </w:r>
      <w:r w:rsidRPr="000B453B">
        <w:rPr>
          <w:rStyle w:val="c1"/>
          <w:bCs/>
          <w:color w:val="111111"/>
          <w:sz w:val="28"/>
          <w:szCs w:val="28"/>
        </w:rPr>
        <w:t>средства</w:t>
      </w:r>
      <w:r w:rsidRPr="000B453B">
        <w:rPr>
          <w:rStyle w:val="c0"/>
          <w:color w:val="111111"/>
          <w:sz w:val="28"/>
          <w:szCs w:val="28"/>
        </w:rPr>
        <w:t>, но позволяющего стимулировать ребенка, создавать благоприятный </w:t>
      </w:r>
      <w:r w:rsidRPr="000B453B">
        <w:rPr>
          <w:rStyle w:val="c1"/>
          <w:bCs/>
          <w:color w:val="111111"/>
          <w:sz w:val="28"/>
          <w:szCs w:val="28"/>
        </w:rPr>
        <w:t>эмоциональный фон</w:t>
      </w:r>
      <w:r w:rsidRPr="000B453B">
        <w:rPr>
          <w:rStyle w:val="c0"/>
          <w:color w:val="111111"/>
          <w:sz w:val="28"/>
          <w:szCs w:val="28"/>
        </w:rPr>
        <w:t>.</w:t>
      </w:r>
    </w:p>
    <w:p w14:paraId="1C717BF3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 дальнейшем работу по развитию познавательного интереса с использованием кинетического песка буду использовать с детьми младшего и среднего возраста.</w:t>
      </w:r>
    </w:p>
    <w:p w14:paraId="48ACE268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2B769469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7F2857CF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49BD8DF8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07FC40FC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7355A782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38082D9F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2CCB0F4B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0516849F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4BEA691B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7ACF0420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72DE3F3A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532C7ACC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6C6FBF25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1604E2E2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5480B611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68D58C54" w14:textId="55EDE0F8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21DC782A" w14:textId="21FAB695" w:rsidR="006C16E2" w:rsidRDefault="006C16E2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1EDEB630" w14:textId="6F0D55D9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6DA34E0E" w14:textId="77777777" w:rsidR="006C16E2" w:rsidRDefault="006C16E2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</w:p>
    <w:p w14:paraId="610013EC" w14:textId="77777777" w:rsidR="00E43E3E" w:rsidRDefault="00E43E3E" w:rsidP="00E43E3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color w:val="111111"/>
          <w:sz w:val="28"/>
          <w:szCs w:val="28"/>
        </w:rPr>
      </w:pPr>
      <w:r w:rsidRPr="00E43E3E">
        <w:rPr>
          <w:rStyle w:val="c0"/>
          <w:b/>
          <w:color w:val="111111"/>
          <w:sz w:val="28"/>
          <w:szCs w:val="28"/>
        </w:rPr>
        <w:lastRenderedPageBreak/>
        <w:t>Список литературы</w:t>
      </w:r>
    </w:p>
    <w:p w14:paraId="5B091F52" w14:textId="77777777" w:rsidR="00E43E3E" w:rsidRDefault="00B64EC4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Агошкова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М.Д.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Забавы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песком–средство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напряжения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16352B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  </w:t>
      </w:r>
      <w:r w:rsidRPr="00B64EC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B64EC4">
        <w:rPr>
          <w:rFonts w:ascii="Times New Roman" w:hAnsi="Times New Roman" w:cs="Times New Roman"/>
          <w:sz w:val="28"/>
          <w:szCs w:val="28"/>
        </w:rPr>
        <w:t>Текст]: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справочник педагога – психолога </w:t>
      </w:r>
      <w:r w:rsidR="00F55066" w:rsidRPr="00B64EC4">
        <w:rPr>
          <w:rFonts w:ascii="Times New Roman" w:hAnsi="Times New Roman" w:cs="Times New Roman"/>
          <w:sz w:val="28"/>
          <w:szCs w:val="28"/>
        </w:rPr>
        <w:t>/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М.Д. </w:t>
      </w:r>
      <w:proofErr w:type="spellStart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Агошкова</w:t>
      </w:r>
      <w:proofErr w:type="spellEnd"/>
      <w:r w:rsid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СПб.: Детство-</w:t>
      </w:r>
      <w:proofErr w:type="gramStart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2013. – </w:t>
      </w:r>
      <w:r w:rsidR="00E43E3E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14:paraId="08037DC9" w14:textId="77777777" w:rsidR="00B64EC4" w:rsidRDefault="00B64EC4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на песке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[Текст]:</w:t>
      </w:r>
      <w:r>
        <w:rPr>
          <w:rFonts w:ascii="Times New Roman" w:hAnsi="Times New Roman" w:cs="Times New Roman"/>
          <w:sz w:val="28"/>
          <w:szCs w:val="28"/>
        </w:rPr>
        <w:t xml:space="preserve"> учеб. </w:t>
      </w:r>
      <w:r w:rsidR="00F550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особие</w:t>
      </w:r>
      <w:r w:rsidR="00F55066">
        <w:rPr>
          <w:rFonts w:ascii="Times New Roman" w:hAnsi="Times New Roman" w:cs="Times New Roman"/>
          <w:sz w:val="28"/>
          <w:szCs w:val="28"/>
        </w:rPr>
        <w:t xml:space="preserve"> </w:t>
      </w:r>
      <w:r w:rsidR="00F55066" w:rsidRPr="00B64EC4">
        <w:rPr>
          <w:rFonts w:ascii="Times New Roman" w:hAnsi="Times New Roman" w:cs="Times New Roman"/>
          <w:sz w:val="28"/>
          <w:szCs w:val="28"/>
        </w:rPr>
        <w:t>/</w:t>
      </w:r>
      <w:r w:rsidR="00F55066">
        <w:rPr>
          <w:rFonts w:ascii="Times New Roman" w:hAnsi="Times New Roman" w:cs="Times New Roman"/>
          <w:sz w:val="28"/>
          <w:szCs w:val="28"/>
        </w:rPr>
        <w:t xml:space="preserve"> </w:t>
      </w:r>
      <w:r w:rsidR="00F55066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Т.А.</w:t>
      </w:r>
      <w:r w:rsidR="00F55066"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066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Андреенко</w:t>
      </w:r>
      <w:r w:rsid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="00F55066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СПб.: Литера</w:t>
      </w:r>
      <w:r w:rsid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>, 2016. – 54 с.</w:t>
      </w:r>
    </w:p>
    <w:p w14:paraId="08FD3834" w14:textId="77777777" w:rsidR="00F55066" w:rsidRDefault="00F55066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Баграмян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</w:t>
      </w:r>
      <w:proofErr w:type="gramEnd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, Мишура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О.Н.</w:t>
      </w:r>
      <w:r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песок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[Текст]:</w:t>
      </w:r>
      <w:r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правочник педагога – психолога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И.В.</w:t>
      </w:r>
      <w:r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Баграмян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О.Н.</w:t>
      </w:r>
      <w:r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Мишура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СПб.: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2016. – 60 с.</w:t>
      </w:r>
    </w:p>
    <w:p w14:paraId="7561CE7F" w14:textId="77777777" w:rsidR="00F55066" w:rsidRDefault="00F55066" w:rsidP="00117F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Дерябина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Л.Б. Лепим куличики, пускаем кораблики: развивающие игры с песком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64EC4">
        <w:rPr>
          <w:rFonts w:ascii="Times New Roman" w:hAnsi="Times New Roman" w:cs="Times New Roman"/>
          <w:sz w:val="28"/>
          <w:szCs w:val="28"/>
        </w:rPr>
        <w:t>Текст]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EC4"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Л.Б.</w:t>
      </w:r>
      <w:r w:rsidRPr="00F55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Дерябина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СПб.: Литера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2012. – 48 с.</w:t>
      </w:r>
    </w:p>
    <w:p w14:paraId="443BD366" w14:textId="77777777" w:rsidR="00F55066" w:rsidRDefault="00F55066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Епанчинцева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О.Ю.</w:t>
      </w:r>
      <w:proofErr w:type="gramEnd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песочной терапии в развитии эмоциональной сферы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4EC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E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О.Ю. Епанчинцева</w:t>
      </w:r>
      <w:r w:rsidR="007775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752C" w:rsidRPr="0077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52C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- СПб.: Детство-пресс, 2012</w:t>
      </w:r>
      <w:r w:rsidR="007775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752C"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- 104 с.</w:t>
      </w:r>
    </w:p>
    <w:p w14:paraId="4629D43C" w14:textId="77777777" w:rsidR="0077752C" w:rsidRDefault="0077752C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Сапожникова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О.Б., </w:t>
      </w:r>
      <w:proofErr w:type="spellStart"/>
      <w:proofErr w:type="gramStart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Гарнова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  <w:proofErr w:type="gramEnd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Песочная терапия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[Текст]:</w:t>
      </w:r>
      <w:r w:rsidRPr="0077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4E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О.Б.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Сапожникова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Е.В.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М.: ТЦ Сфера,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64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BFD604" w14:textId="77777777" w:rsidR="0077752C" w:rsidRDefault="0077752C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B64EC4">
        <w:rPr>
          <w:rFonts w:ascii="Times New Roman" w:hAnsi="Times New Roman" w:cs="Times New Roman"/>
          <w:sz w:val="28"/>
          <w:szCs w:val="28"/>
        </w:rPr>
        <w:t>Кригер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4EC4">
        <w:rPr>
          <w:rFonts w:ascii="Times New Roman" w:hAnsi="Times New Roman" w:cs="Times New Roman"/>
          <w:sz w:val="28"/>
          <w:szCs w:val="28"/>
        </w:rPr>
        <w:t xml:space="preserve"> Е.Э.</w:t>
      </w:r>
      <w:proofErr w:type="gramEnd"/>
      <w:r w:rsidRPr="0077752C">
        <w:rPr>
          <w:rFonts w:ascii="Times New Roman" w:hAnsi="Times New Roman" w:cs="Times New Roman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Педагогические условия развития познавательной активности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 автореферат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 / Е.Э. Кригер.  – 2000. – 150 с.</w:t>
      </w:r>
    </w:p>
    <w:p w14:paraId="53823796" w14:textId="77777777" w:rsidR="0077752C" w:rsidRDefault="0077752C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64E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64EC4">
        <w:rPr>
          <w:rFonts w:ascii="Times New Roman" w:hAnsi="Times New Roman" w:cs="Times New Roman"/>
          <w:sz w:val="28"/>
          <w:szCs w:val="28"/>
        </w:rPr>
        <w:t>Локтионова</w:t>
      </w:r>
      <w:r>
        <w:rPr>
          <w:rFonts w:ascii="Times New Roman" w:hAnsi="Times New Roman" w:cs="Times New Roman"/>
          <w:sz w:val="28"/>
          <w:szCs w:val="28"/>
        </w:rPr>
        <w:t>,  З.А.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4EC4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B64EC4">
        <w:rPr>
          <w:rFonts w:ascii="Times New Roman" w:hAnsi="Times New Roman" w:cs="Times New Roman"/>
          <w:sz w:val="28"/>
          <w:szCs w:val="28"/>
        </w:rPr>
        <w:t xml:space="preserve"> - познавательная работа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B64EC4">
        <w:rPr>
          <w:rFonts w:ascii="Times New Roman" w:hAnsi="Times New Roman" w:cs="Times New Roman"/>
          <w:sz w:val="28"/>
          <w:szCs w:val="28"/>
        </w:rPr>
        <w:t>]:</w:t>
      </w:r>
      <w:r w:rsidRPr="00777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proofErr w:type="gramEnd"/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З.А. </w:t>
      </w:r>
      <w:r w:rsidRPr="0077752C">
        <w:rPr>
          <w:rFonts w:ascii="Times New Roman" w:hAnsi="Times New Roman" w:cs="Times New Roman"/>
          <w:sz w:val="28"/>
          <w:szCs w:val="28"/>
        </w:rPr>
        <w:t xml:space="preserve"> </w:t>
      </w:r>
      <w:r w:rsidRPr="00B64EC4">
        <w:rPr>
          <w:rFonts w:ascii="Times New Roman" w:hAnsi="Times New Roman" w:cs="Times New Roman"/>
          <w:sz w:val="28"/>
          <w:szCs w:val="28"/>
        </w:rPr>
        <w:t>Локтионова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B64EC4">
        <w:rPr>
          <w:rFonts w:ascii="Times New Roman" w:eastAsia="Times New Roman" w:hAnsi="Times New Roman" w:cs="Times New Roman"/>
          <w:color w:val="000000"/>
          <w:sz w:val="28"/>
          <w:szCs w:val="28"/>
        </w:rPr>
        <w:t>М.: ТЦ 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2006. – 64 с.</w:t>
      </w:r>
    </w:p>
    <w:p w14:paraId="459B510E" w14:textId="77777777" w:rsidR="00F55066" w:rsidRPr="00B64EC4" w:rsidRDefault="00F55066" w:rsidP="00F550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815E93" w14:textId="77777777" w:rsidR="009217C8" w:rsidRPr="009217C8" w:rsidRDefault="009217C8" w:rsidP="000B45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312F5">
        <w:rPr>
          <w:color w:val="333333"/>
          <w:sz w:val="28"/>
          <w:szCs w:val="28"/>
        </w:rPr>
        <w:br/>
      </w:r>
      <w:r w:rsidRPr="00311822">
        <w:rPr>
          <w:color w:val="333333"/>
          <w:sz w:val="28"/>
          <w:szCs w:val="28"/>
        </w:rPr>
        <w:br/>
      </w:r>
      <w:r>
        <w:rPr>
          <w:color w:val="333333"/>
          <w:sz w:val="19"/>
          <w:szCs w:val="19"/>
        </w:rPr>
        <w:br/>
      </w:r>
    </w:p>
    <w:p w14:paraId="68161B18" w14:textId="77777777" w:rsidR="00817B8A" w:rsidRPr="009217C8" w:rsidRDefault="00817B8A" w:rsidP="009217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1A64ED" w14:textId="77777777" w:rsidR="00B96A35" w:rsidRPr="009217C8" w:rsidRDefault="00B96A35" w:rsidP="009217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6A35" w:rsidRPr="009217C8" w:rsidSect="00F96411">
      <w:pgSz w:w="11906" w:h="16838"/>
      <w:pgMar w:top="1134" w:right="851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03C0" w14:textId="77777777" w:rsidR="00CB162E" w:rsidRDefault="00CB162E" w:rsidP="00117F23">
      <w:pPr>
        <w:spacing w:after="0" w:line="240" w:lineRule="auto"/>
      </w:pPr>
      <w:r>
        <w:separator/>
      </w:r>
    </w:p>
  </w:endnote>
  <w:endnote w:type="continuationSeparator" w:id="0">
    <w:p w14:paraId="4A9961CD" w14:textId="77777777" w:rsidR="00CB162E" w:rsidRDefault="00CB162E" w:rsidP="0011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7F69" w14:textId="77777777" w:rsidR="00CB162E" w:rsidRDefault="00CB162E" w:rsidP="00117F23">
      <w:pPr>
        <w:spacing w:after="0" w:line="240" w:lineRule="auto"/>
      </w:pPr>
      <w:r>
        <w:separator/>
      </w:r>
    </w:p>
  </w:footnote>
  <w:footnote w:type="continuationSeparator" w:id="0">
    <w:p w14:paraId="74D9CD7E" w14:textId="77777777" w:rsidR="00CB162E" w:rsidRDefault="00CB162E" w:rsidP="0011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85" type="#_x0000_t75" alt="http://gmanagement.ru/images/P1.png" style="width:.65pt;height:.65pt;visibility:visible;mso-wrap-style:square" o:bullet="t">
        <v:imagedata r:id="rId1" o:title="P1"/>
      </v:shape>
    </w:pict>
  </w:numPicBullet>
  <w:abstractNum w:abstractNumId="0" w15:restartNumberingAfterBreak="0">
    <w:nsid w:val="0A3E13F4"/>
    <w:multiLevelType w:val="hybridMultilevel"/>
    <w:tmpl w:val="2ECA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A2D"/>
    <w:multiLevelType w:val="hybridMultilevel"/>
    <w:tmpl w:val="F71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5D07"/>
    <w:multiLevelType w:val="hybridMultilevel"/>
    <w:tmpl w:val="217C1C88"/>
    <w:lvl w:ilvl="0" w:tplc="FED01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41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CA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CD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29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66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89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ED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A58"/>
    <w:rsid w:val="000204CA"/>
    <w:rsid w:val="00097A58"/>
    <w:rsid w:val="000B453B"/>
    <w:rsid w:val="00115817"/>
    <w:rsid w:val="00117F23"/>
    <w:rsid w:val="0016352B"/>
    <w:rsid w:val="001B4134"/>
    <w:rsid w:val="001C0896"/>
    <w:rsid w:val="00225E24"/>
    <w:rsid w:val="002B2544"/>
    <w:rsid w:val="00311822"/>
    <w:rsid w:val="0034211C"/>
    <w:rsid w:val="00363061"/>
    <w:rsid w:val="003B0285"/>
    <w:rsid w:val="00442E6D"/>
    <w:rsid w:val="00475F3E"/>
    <w:rsid w:val="004779FE"/>
    <w:rsid w:val="004C11DF"/>
    <w:rsid w:val="00540BB4"/>
    <w:rsid w:val="005D6A45"/>
    <w:rsid w:val="00604CF3"/>
    <w:rsid w:val="00613811"/>
    <w:rsid w:val="006C157A"/>
    <w:rsid w:val="006C16E2"/>
    <w:rsid w:val="00766BD0"/>
    <w:rsid w:val="0077752C"/>
    <w:rsid w:val="0079181A"/>
    <w:rsid w:val="007D31DB"/>
    <w:rsid w:val="00817B8A"/>
    <w:rsid w:val="00825EF0"/>
    <w:rsid w:val="008535BC"/>
    <w:rsid w:val="008E24E3"/>
    <w:rsid w:val="009217C8"/>
    <w:rsid w:val="009D5AC2"/>
    <w:rsid w:val="00A312F5"/>
    <w:rsid w:val="00AD3F41"/>
    <w:rsid w:val="00B64EC4"/>
    <w:rsid w:val="00B96A35"/>
    <w:rsid w:val="00CB162E"/>
    <w:rsid w:val="00CD3A1C"/>
    <w:rsid w:val="00CE374B"/>
    <w:rsid w:val="00E01461"/>
    <w:rsid w:val="00E43E3E"/>
    <w:rsid w:val="00E9677A"/>
    <w:rsid w:val="00F55066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0A22F"/>
  <w15:docId w15:val="{3785A863-9B05-43E1-A524-A02C374A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413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7C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D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6A45"/>
  </w:style>
  <w:style w:type="character" w:customStyle="1" w:styleId="c0">
    <w:name w:val="c0"/>
    <w:basedOn w:val="a0"/>
    <w:rsid w:val="005D6A45"/>
  </w:style>
  <w:style w:type="character" w:customStyle="1" w:styleId="c5">
    <w:name w:val="c5"/>
    <w:basedOn w:val="a0"/>
    <w:rsid w:val="005D6A45"/>
  </w:style>
  <w:style w:type="character" w:customStyle="1" w:styleId="c6">
    <w:name w:val="c6"/>
    <w:basedOn w:val="a0"/>
    <w:rsid w:val="004C11DF"/>
  </w:style>
  <w:style w:type="paragraph" w:styleId="a8">
    <w:name w:val="No Spacing"/>
    <w:uiPriority w:val="1"/>
    <w:qFormat/>
    <w:rsid w:val="006C15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3">
    <w:name w:val="c3"/>
    <w:basedOn w:val="a"/>
    <w:rsid w:val="000B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453B"/>
  </w:style>
  <w:style w:type="character" w:styleId="a9">
    <w:name w:val="line number"/>
    <w:basedOn w:val="a0"/>
    <w:uiPriority w:val="99"/>
    <w:semiHidden/>
    <w:unhideWhenUsed/>
    <w:rsid w:val="00117F23"/>
  </w:style>
  <w:style w:type="paragraph" w:styleId="aa">
    <w:name w:val="header"/>
    <w:basedOn w:val="a"/>
    <w:link w:val="ab"/>
    <w:uiPriority w:val="99"/>
    <w:unhideWhenUsed/>
    <w:rsid w:val="0011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7F23"/>
  </w:style>
  <w:style w:type="paragraph" w:styleId="ac">
    <w:name w:val="footer"/>
    <w:basedOn w:val="a"/>
    <w:link w:val="ad"/>
    <w:uiPriority w:val="99"/>
    <w:unhideWhenUsed/>
    <w:rsid w:val="0011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A9A68-2EC3-495B-B7F6-211D99C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Слава</cp:lastModifiedBy>
  <cp:revision>19</cp:revision>
  <dcterms:created xsi:type="dcterms:W3CDTF">2019-04-07T07:53:00Z</dcterms:created>
  <dcterms:modified xsi:type="dcterms:W3CDTF">2023-06-11T17:52:00Z</dcterms:modified>
</cp:coreProperties>
</file>