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31" w:rsidRDefault="007B0931" w:rsidP="007B0931">
      <w:pPr>
        <w:pStyle w:val="4"/>
        <w:spacing w:line="264" w:lineRule="auto"/>
        <w:rPr>
          <w:sz w:val="32"/>
          <w:szCs w:val="32"/>
        </w:rPr>
      </w:pPr>
    </w:p>
    <w:p w:rsidR="007B0931" w:rsidRDefault="007B0931" w:rsidP="007B0931">
      <w:pPr>
        <w:pStyle w:val="4"/>
        <w:spacing w:line="264" w:lineRule="auto"/>
        <w:rPr>
          <w:sz w:val="32"/>
          <w:szCs w:val="32"/>
        </w:rPr>
      </w:pPr>
    </w:p>
    <w:p w:rsidR="007B0931" w:rsidRDefault="007B0931" w:rsidP="007B0931">
      <w:pPr>
        <w:pStyle w:val="4"/>
        <w:spacing w:line="264" w:lineRule="auto"/>
        <w:rPr>
          <w:sz w:val="32"/>
          <w:szCs w:val="32"/>
        </w:rPr>
      </w:pPr>
    </w:p>
    <w:p w:rsidR="007B0931" w:rsidRDefault="007B0931" w:rsidP="007B0931">
      <w:pPr>
        <w:pStyle w:val="4"/>
        <w:spacing w:line="264" w:lineRule="auto"/>
        <w:rPr>
          <w:sz w:val="32"/>
          <w:szCs w:val="32"/>
        </w:rPr>
      </w:pPr>
    </w:p>
    <w:p w:rsidR="007B0931" w:rsidRDefault="007B0931" w:rsidP="007B0931">
      <w:pPr>
        <w:pStyle w:val="4"/>
        <w:spacing w:line="264" w:lineRule="auto"/>
        <w:rPr>
          <w:sz w:val="32"/>
          <w:szCs w:val="32"/>
        </w:rPr>
      </w:pPr>
    </w:p>
    <w:p w:rsidR="007B0931" w:rsidRDefault="007B0931" w:rsidP="007B0931">
      <w:pPr>
        <w:pStyle w:val="4"/>
        <w:spacing w:line="264" w:lineRule="auto"/>
        <w:rPr>
          <w:sz w:val="32"/>
          <w:szCs w:val="32"/>
        </w:rPr>
      </w:pPr>
    </w:p>
    <w:p w:rsidR="007B0931" w:rsidRDefault="007B0931" w:rsidP="007B0931">
      <w:pPr>
        <w:pStyle w:val="4"/>
        <w:spacing w:line="264" w:lineRule="auto"/>
        <w:rPr>
          <w:sz w:val="32"/>
          <w:szCs w:val="32"/>
        </w:rPr>
      </w:pPr>
    </w:p>
    <w:p w:rsidR="007B0931" w:rsidRDefault="007B0931" w:rsidP="007B0931">
      <w:pPr>
        <w:pStyle w:val="4"/>
        <w:spacing w:line="264" w:lineRule="auto"/>
        <w:rPr>
          <w:sz w:val="32"/>
          <w:szCs w:val="32"/>
        </w:rPr>
      </w:pPr>
    </w:p>
    <w:p w:rsidR="007B0931" w:rsidRDefault="007B0931" w:rsidP="007B0931">
      <w:pPr>
        <w:pStyle w:val="4"/>
        <w:spacing w:line="264" w:lineRule="auto"/>
        <w:rPr>
          <w:sz w:val="32"/>
          <w:szCs w:val="32"/>
        </w:rPr>
      </w:pPr>
    </w:p>
    <w:p w:rsidR="007B0931" w:rsidRDefault="007B0931" w:rsidP="007B0931">
      <w:pPr>
        <w:pStyle w:val="4"/>
        <w:spacing w:line="264" w:lineRule="auto"/>
        <w:rPr>
          <w:sz w:val="32"/>
          <w:szCs w:val="32"/>
        </w:rPr>
      </w:pPr>
    </w:p>
    <w:p w:rsidR="007B0931" w:rsidRDefault="007B0931" w:rsidP="007B0931">
      <w:pPr>
        <w:pStyle w:val="4"/>
        <w:spacing w:line="264" w:lineRule="auto"/>
        <w:rPr>
          <w:sz w:val="32"/>
          <w:szCs w:val="32"/>
        </w:rPr>
      </w:pPr>
    </w:p>
    <w:p w:rsidR="007B0931" w:rsidRPr="007B0931" w:rsidRDefault="007B0931" w:rsidP="007B0931">
      <w:pPr>
        <w:pStyle w:val="4"/>
        <w:spacing w:line="264" w:lineRule="auto"/>
        <w:rPr>
          <w:sz w:val="32"/>
          <w:szCs w:val="32"/>
        </w:rPr>
      </w:pPr>
      <w:proofErr w:type="spellStart"/>
      <w:r w:rsidRPr="007B0931">
        <w:rPr>
          <w:sz w:val="32"/>
          <w:szCs w:val="32"/>
        </w:rPr>
        <w:t>Сказкотерапия</w:t>
      </w:r>
      <w:proofErr w:type="spellEnd"/>
      <w:r w:rsidRPr="007B0931">
        <w:rPr>
          <w:sz w:val="32"/>
          <w:szCs w:val="32"/>
        </w:rPr>
        <w:t xml:space="preserve"> для дошкольников</w:t>
      </w:r>
    </w:p>
    <w:p w:rsidR="007B0931" w:rsidRPr="007B0931" w:rsidRDefault="007B0931" w:rsidP="007B0931">
      <w:pPr>
        <w:jc w:val="center"/>
        <w:rPr>
          <w:sz w:val="32"/>
          <w:szCs w:val="32"/>
        </w:rPr>
      </w:pPr>
      <w:r w:rsidRPr="007B0931">
        <w:rPr>
          <w:sz w:val="32"/>
          <w:szCs w:val="32"/>
        </w:rPr>
        <w:t xml:space="preserve"> </w:t>
      </w:r>
    </w:p>
    <w:p w:rsidR="007B0931" w:rsidRPr="007B0931" w:rsidRDefault="007B0931" w:rsidP="007B0931">
      <w:pPr>
        <w:jc w:val="center"/>
        <w:rPr>
          <w:sz w:val="32"/>
          <w:szCs w:val="32"/>
        </w:rPr>
      </w:pPr>
      <w:r w:rsidRPr="007B0931">
        <w:rPr>
          <w:sz w:val="32"/>
          <w:szCs w:val="32"/>
        </w:rPr>
        <w:t>Реферат</w:t>
      </w:r>
    </w:p>
    <w:p w:rsidR="007B0931" w:rsidRPr="007B0931" w:rsidRDefault="007B0931" w:rsidP="007B0931">
      <w:pPr>
        <w:jc w:val="center"/>
        <w:rPr>
          <w:sz w:val="32"/>
          <w:szCs w:val="32"/>
        </w:rPr>
      </w:pPr>
      <w:r w:rsidRPr="007B0931">
        <w:rPr>
          <w:sz w:val="32"/>
          <w:szCs w:val="32"/>
        </w:rPr>
        <w:t>(нравственное воспитание)</w:t>
      </w:r>
    </w:p>
    <w:p w:rsidR="007B0931" w:rsidRPr="007B0931" w:rsidRDefault="007B0931" w:rsidP="007B0931">
      <w:pPr>
        <w:rPr>
          <w:sz w:val="32"/>
          <w:szCs w:val="32"/>
        </w:rPr>
      </w:pPr>
      <w:r w:rsidRPr="007B0931">
        <w:rPr>
          <w:sz w:val="32"/>
          <w:szCs w:val="32"/>
        </w:rP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Содержание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</w:pPr>
      <w:r>
        <w:t>Введение ……………………………………………………………………3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</w:pPr>
      <w:r>
        <w:t>1. Русская народная сказка как средство нравственного воспитания детей дошкольного возраста…………….………………………………………………………..5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</w:pPr>
      <w:r>
        <w:t>2. Идейное содержание русских народных сказок</w:t>
      </w:r>
      <w:r>
        <w:rPr>
          <w:b/>
        </w:rPr>
        <w:t xml:space="preserve"> </w:t>
      </w:r>
      <w:r>
        <w:t>и его понимание детьми…………………………………………………………..……………8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</w:pPr>
      <w:r>
        <w:t>3. Психотерапевтическое воздействие сказки на ребенка……...………14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</w:pPr>
      <w:r>
        <w:t>Заключение ………………………………………………………………..17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</w:pPr>
      <w:r>
        <w:t>Список литературы ………………………………...……………………..18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Введение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Актуальность изучаемой темы заключается в том, что воспитание детей средствами искусства слова - сложный педагогический процесс. Для теоретического обоснования его необходимо учитывать закономерности этого искусства, данные педагогики и психологии о возрастных особенностях дошкольников.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Цель работы - изучить роль русской народной сказки в воспитании дошкольника. Для реализации поставленной цели решаются следующие задачи: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- рассмотреть русскую народную сказку как средство нравственного воспитания детей дошкольного возраста;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 выяснить идейное содержание русских народных сказок и его понимание детьми;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- показать психотерапевтическое воздействие сказки на ребенка.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Образцы литературы благодаря их художественной выразительности способствуют быстрому возникновению у детей ассоциативных связей с реальным миром. Художественное слово, обращенное к памяти слушателя, к его чувствам, ощущениям, вызывает у него представления о живой реальности. Искусство слова можно характеризовать как искусство, обладающее свойствами наглядности. Поэтому оно имеет большое значение в практике воспитания дошкольников, у которых преобладает конкретность мышления на ранних ступенях возраста.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Интерес исследователей и методистов к данной проблеме закономерен. Искусство художественного слова широко используется в целях нравственного воспитания: оно учит различать хорошее и плохое во взаимоотношениях людей, в их поведении, пользуясь при этом не назидательными поучениями, а убедительными, эмоционально воздействующими средствами. Яркие, полнокровные образы произведений художественной литературы и устного народного творчества, запечатлеваясь в сознании читателя, оказывают на него сильное воспитательное воздействие.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Сказка - важное средство всестороннего развития личности ребенка. Для того чтобы   со всей полнотой и эффективностью использовать богатые воспитательные   возможности сказки необходимо учитывать особенности ее как искусства слова. Нужно добиваться не только   понимания   детьми  содержания  литературного произведения, но, прежде всего, будить их мысли и чувства. Сказки помогут детям сформировать позитивное отношение к миру и самому себе, повысить самооценку и развить способность сопереживать и бережно относиться ко всему живому [1, с.21-22].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1. Русская народная сказка как средство нравственного воспитания детей</w:t>
      </w:r>
      <w:r>
        <w:t xml:space="preserve"> </w:t>
      </w:r>
      <w:r>
        <w:rPr>
          <w:b/>
        </w:rPr>
        <w:t>дошкольного возраста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Воспитательное влияние народной сказки всегда признавалось русской педагогикой. К. Д. Ушинский дал такую оценку устному народному творчеству: «Я не думаю, чтобы кто-нибудь был в состоянии состязаться... с педагогическим гением народа». Ушинский первым ввел фольклор в учебную книгу для классного чтения. В его «Родном слове» помещены сказки, загадки, пословицы.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Большое внимание уделял фольклору Л. Н. Толстой в первый период своей педагогической деятельности. Он отмечал исключительный интерес детей к народным произведениям. В журнале «Ясная Поляна» помещались сказки, поговорки, загадки.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 xml:space="preserve">В советской педагогике изучением вопроса об использовании произведений устного народного творчества в воспитании детей занимались многие исследователи. Неоднократно подчеркивала педагогическую ценность сказок Е. А. </w:t>
      </w:r>
      <w:proofErr w:type="spellStart"/>
      <w:r>
        <w:t>Флерина</w:t>
      </w:r>
      <w:proofErr w:type="spellEnd"/>
      <w:r>
        <w:t xml:space="preserve">. А. П. Усова в книге «Русское народное творчество в детском саду» характеризует народные песни, игры, сказки, </w:t>
      </w:r>
      <w:proofErr w:type="spellStart"/>
      <w:r>
        <w:t>потешки</w:t>
      </w:r>
      <w:proofErr w:type="spellEnd"/>
      <w:r>
        <w:t xml:space="preserve"> с точки зрения их значения в воспитании у ребенка моральных чувств. В. М. </w:t>
      </w:r>
      <w:proofErr w:type="spellStart"/>
      <w:r>
        <w:t>Федяевская</w:t>
      </w:r>
      <w:proofErr w:type="spellEnd"/>
      <w:r>
        <w:t xml:space="preserve"> уделяла большое внимание народным сказкам, </w:t>
      </w:r>
      <w:proofErr w:type="spellStart"/>
      <w:r>
        <w:t>потешкам</w:t>
      </w:r>
      <w:proofErr w:type="spellEnd"/>
      <w:r>
        <w:t>, прибауткам как средству воздействия на детей раннего возраста.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Имеются исследования (М. М. Кониной, О. И. Соловьевой, Е. Ф. Лукиной и др.), освещающие положительную роль художественной литературы, а также и народной сказки в нравственном воспитании детей [3, с.32-33].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В русских народных сказках основная идея, мораль, как правило, скрыта, завуалирована; от читателя требуется известная работа мысли, чтобы ее обнаружить, понять и сделать для себя выводы, которыми можно было бы руководствоваться в своих поступках. Такой прием преподнесения морали имеет большую воспитательную ценность, так как вызывает внутреннюю активность слушателей и читателей, заставляет их думать, размышлять, формирует у них способность проникать в идейную сущность произведений.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 xml:space="preserve">Для русских народных сказок характерен наглядный и убедительный показ </w:t>
      </w:r>
      <w:proofErr w:type="gramStart"/>
      <w:r>
        <w:t>хорошего</w:t>
      </w:r>
      <w:proofErr w:type="gramEnd"/>
      <w:r>
        <w:t xml:space="preserve"> и плохого, доброго и злого на основе контрастных противопоставлений: резко и определенно выраженные добро, красота, правдивость, честность показаны рядом с безобразием, злом, несправедливостью. Например, Крошечка - </w:t>
      </w:r>
      <w:proofErr w:type="spellStart"/>
      <w:r>
        <w:t>Хаврошечка</w:t>
      </w:r>
      <w:proofErr w:type="spellEnd"/>
      <w:r>
        <w:t xml:space="preserve"> в одноименной сказке - олицетворение доброты и трудолюбия, а ее мачеха - жесткости и коварства; противопоставляются нравственные качества дочери и падчерицы в сказке «</w:t>
      </w:r>
      <w:proofErr w:type="spellStart"/>
      <w:r>
        <w:t>Морозко</w:t>
      </w:r>
      <w:proofErr w:type="spellEnd"/>
      <w:r>
        <w:t>», кота и лисы в сказке «Кот, петух и лиса» и т. д.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 xml:space="preserve">Народная сказка не ограничивается объективным изображением хороших и плохих сторон </w:t>
      </w:r>
      <w:r>
        <w:lastRenderedPageBreak/>
        <w:t>характера и поведения своих героев. Она стремится силой фактов убедить слушателей в правильности своей морали. Последовательное развитие фабулы показывает, как то или иное поведение приводит к определенным результатам: хорошие поступки награждаются, плохие нередко приводят героя к трагическим для него последствиям.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Так, в сказке «</w:t>
      </w:r>
      <w:proofErr w:type="spellStart"/>
      <w:r>
        <w:t>Морозко</w:t>
      </w:r>
      <w:proofErr w:type="spellEnd"/>
      <w:r>
        <w:t>» дочь старика награждена за трудолюбие, доброту, приветливость. Иван-царевич в сказке «Царевна-лягушка» сохраняет жизнь ястребу, зайцу, щуке; за это они помогают ему найти Кощееву смерть и освободить Василису Прекрасную.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 xml:space="preserve">И наоборот, Иванушка в сказке «Сестрица </w:t>
      </w:r>
      <w:proofErr w:type="spellStart"/>
      <w:r>
        <w:t>Аленушка</w:t>
      </w:r>
      <w:proofErr w:type="spellEnd"/>
      <w:r>
        <w:t xml:space="preserve"> и братец Иванушка», не послушавшийся совета </w:t>
      </w:r>
      <w:proofErr w:type="spellStart"/>
      <w:r>
        <w:t>Аленушки</w:t>
      </w:r>
      <w:proofErr w:type="spellEnd"/>
      <w:r>
        <w:t xml:space="preserve"> и выпивший воду из козлиного копытца, становится козленочком. Девочка-привередница в сказке «Гуси-лебеди» не выполнила наказ родителей беречь братца, и гуси унесли его к Бабе Яге; чтобы спасти братца, девочке пришлось преодолеть много трудностей.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Взаимоотношения героев, носителей положительных и отрицательных качеств, выражаются в упорной борьбе их между собой. Это определяет одну из существенных черт сказочных персонажей - их активность, действенность. По мере развертывания фабулы препятствия и трудности, встречающиеся на пути положительных героев, усложняются. Это увеличивает ценность и значение их победы.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Персонажи народных сказок, совершающие плохие поступки, наказываются по-разному. Те, кто совершил их без злого умысла, не имея намерения нанести вред другим, претерпевают наказание, а затем получают прощение: козленочек опять становится мальчиком Иванушкой; девочка находит унесенного гусями братца. Персонажи, заведомо действующие со злым умыслом, жестоко наказываются: дочь старухи в сказке «</w:t>
      </w:r>
      <w:proofErr w:type="spellStart"/>
      <w:r>
        <w:t>Морозко</w:t>
      </w:r>
      <w:proofErr w:type="spellEnd"/>
      <w:r>
        <w:t xml:space="preserve">» замерзает; ведьму, которая хотела погубить </w:t>
      </w:r>
      <w:proofErr w:type="spellStart"/>
      <w:r>
        <w:t>Аленушку</w:t>
      </w:r>
      <w:proofErr w:type="spellEnd"/>
      <w:r>
        <w:t>, привязывают к лошадиному хвосту и «пускают в чистое поле».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Прямая связь между поступком и его следствием, характерная для народной сказки, делает ее мораль близкой и понятной ребенку-дошкольнику. Ему еще трудно оперировать отвлеченными понятиями и гораздо легче воспринять идею хорошего и плохого, добра и зла на фактах, на конкретных примерах.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Таким образом, русская народная сказка представляет собой литературный жанр, соответствующий особенностям возрастного развития дошкольников, являющийся важным средством их нравственного воспитания.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 xml:space="preserve">В дошкольном возрасте начинает складываться нравственный облик человека; впечатления, полученные в этот период, сохраняются надолго, оказывают свое влияние на формирование психики. Одно из ярких впечатлений детства - народная сказка. Признавая ценность народных сказок для целей нравственного воспитания детей, мы ставим своей </w:t>
      </w:r>
      <w:r>
        <w:lastRenderedPageBreak/>
        <w:t>задачей проследить путь усвоения детьми их морали, влияние на чувства, поведение детей, а также определить способствующие этому педагогические условия.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Помогая дошкольникам вычленить моральную идею сказки, мы в то же время стремимся не придать произведению искусства назидательного характера, а также не сводить его воздействие к навязчивому морализированию [2, с.43-44].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2. Идейное содержание русских народных сказок и его понимание детьми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Рассмотрим идейное содержание русских народных сказок, созданных в далекую эпоху; как в них отразились жизнь народа, его мечты и чаяния.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Русские народные сказки создавались в условиях эксплуататорского общества, общественных отношений, основанных на частной собственности, но их поучения, мораль выдвинуты жизнью трудового народа, в среде которого творились лучшие сказки для детей.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Есть категория сказок, в которых жизненно важные черты человеческого характера, поступки и поведение людей воплощены в образах животных. Например, в сказке «Крылатый, мохнатый и масляный» в ярких, выразительных образах выражена важная мысль: каждый должен, добросовестно делать в первую очередь то, что он хорошо умеет и что принесет больше пользы другим. Стремление взять на себя обязанность, которая кажется более легкой и приятной, приводит к плачевным результатам.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Обнажая человеческие слабости, сказка нередко пользуется таким могучим орудием, как насмешка. Чаще всего это насмешка добродушная, мягкая, но в некоторых случаях она острая, злая. Так, в сказке «Лисичка-сестричка и волк» исключительно остро высмеивается тупость волка. Глупый, доверчивый волк, последовав совету хитрой и умной лисы, был избит и лишился хвоста, да к тому же еще взялся везти на себе плутовку-лису, виновницу всех его бед.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Народная сказка предостерегает от легкомыслия, увлечения дешевым успехом, показывает на ярких примерах, к чему приводит непослушание, отсутствие выдержки.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Персонажи сказок борются за свое существование, за свое благополучие и пользуются при этом разными средствами в зависимости от обстоятельств. В этой борьбе им помогают ум, находчивость, выдержка, а иногда хитрость и даже обман. Герой сказки «</w:t>
      </w:r>
      <w:proofErr w:type="spellStart"/>
      <w:r>
        <w:t>Жихарка</w:t>
      </w:r>
      <w:proofErr w:type="spellEnd"/>
      <w:r>
        <w:t xml:space="preserve">» сумел найти выход из затруднительного положения, обманув лису. Народная мудрость допускает такой прием борьбы с сильнейшим противником только в том случае, когда герой защищает свою жизнь или свои права. В иных случаях победа, одержанная с помощью обмана, не идет впрок. Так, в сказке «Волк и семеро козлят» волку при помощи </w:t>
      </w:r>
      <w:r>
        <w:lastRenderedPageBreak/>
        <w:t xml:space="preserve">хитрости и обмана удается съесть маленьких козлят. Но в конце он был наказан за свое вероломство, а козлята остались живыми и невредимыми.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В народных сказках отразились борьба народа с угнетением и насилием, его стремление добиться правды, мечта о лучшем будущем. Особенно ярко это проявилось в волшебных  сказках.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 xml:space="preserve">Основное их содержание - открытый бой между добром и злом. Как правило, побеждают добрые герои, победа дается им с большим трудом. Их противники, отрицательные персонажи, коварны, жестоки, упорны и добиваются иногда временного успеха. Положительным героям приходится преодолевать всевозможные препятствия на своем пути, но они не сдаются, </w:t>
      </w:r>
      <w:proofErr w:type="gramStart"/>
      <w:r>
        <w:t>смело</w:t>
      </w:r>
      <w:proofErr w:type="gramEnd"/>
      <w:r>
        <w:t xml:space="preserve"> и настойчиво идут к намеченной цели. Мужество, храбрость, отвага помогают им одержать победу в борьбе за правое дело. В других случаях, в зависимости от обстоятельств, от героев требуются такие качества, как ловкость, выдержка, находчивость.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t>В русских сказках отразились лучшие черты трудового народа: свободолюбие, героизм, мужество, смелость, находчивость, природный ум, трудолюбие, доброта.</w:t>
      </w:r>
      <w:proofErr w:type="gramEnd"/>
      <w:r>
        <w:t xml:space="preserve"> В самых трудных положениях герои сказок сохраняют оптимизм, своим поведением утверждают светлые стороны жизни. В сказках любовно изображаются природа и жизнь родного края. Все это определяет их большую воспитательную ценность [5, с.45-46].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Убедительные примеры, свидетельствующие о способности старших дошкольников осознавать и мотивировать свое отношение к персонажам, правильно оценивать их моральные качества, приведены в диссертации О. И. Соловьевой «Восприятие русской волшебной сказки детьми старшего дошкольного возраста». В результате исследования автор выясняет, что дошкольники способны установить связь между моральными качествами героя и его действиями. Это доказывает, что дети могут проникать во внутреннюю сущность явлений, давать им правильную оценку.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Исследования показали, что дети старшего дошкольного возраста способны понять сущность заключенной в сказке морали. Эта способность вырабатывается постепенно в условиях активного педагогического воздействия, и прежде всего на основе эмоционального восприятия сказки.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 xml:space="preserve">Эмоциональное воздействие сказки на детей так велико, что в процессе слушания они чувствуют себя как бы непосредственными участниками происходящих событий: во время рассказывания сказки «Кот, петух и лиса» они хмурятся, когда лисе удается утащить петушка; улыбаются и торжествующе переглядываются, когда кот треплет лису и отнимает у нее петушка; весело, заразительно смеются или даже хлопают в ладоши, когда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</w:t>
      </w:r>
      <w:proofErr w:type="gramEnd"/>
      <w:r>
        <w:t xml:space="preserve"> благодаря своей находчивости спасает петушка. Эти реакции дошкольников </w:t>
      </w:r>
      <w:r>
        <w:lastRenderedPageBreak/>
        <w:t>свидетельствуют о том, что их первые эмоциональные впечатления при слушании сказки уже включают в себя элементы осознания, правильной оценки событий, понимания характера героев.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Характерно, что дети обычно с удовлетворением относятся к наказанию, которое несут злые персонажи сказки. Дети говорят: «Так ей (или ему) и надо», и это также обнаруживает их сознательное отношение к описанным в сказках фактам и героям [4, с.56-57].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Сказка открывает детям мир, полный разнообразных, доступных им переживаний, увлекает своей необычайностью. Ребенок проникается верой в конечную победу добра над злом, укрепляется в ясном, оптимистическом отношении к жизни. Сказка ценна тем, что, вызывая горячие эмоции и интерес детей, способствует формированию у них моральных чувств и представлений.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 xml:space="preserve">Непосредственные реакции детей в процессе слушания сказки еще не дают основания утверждать, что мораль сказки понятна </w:t>
      </w:r>
      <w:proofErr w:type="gramStart"/>
      <w:r>
        <w:t>им</w:t>
      </w:r>
      <w:proofErr w:type="gramEnd"/>
      <w:r>
        <w:t xml:space="preserve"> и осмыслена достаточно ясно. Дело в том, что не все дети открыто и ярко проявляют свои эмоции; замкнутые, застенчивые дети кажутся внешне пассивными, но это вовсе не значит, что они остались равнодушными к событиям, изображенным в сказке. Кроме того, нужно иметь в виду, что быстро возникающие у дошкольников эмоции неустойчивы; их необходимо поддерживать, углублять; нужно вести детей от эмоционального восприятия сказки к осмысливанию ее идейного содержания. Под влиянием активного воздействия воспитателя постепенно    углубляется     осознание     детьми морали сказки.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 xml:space="preserve">Предельная ясность в обрисовке положительных и отрицательных персонажей, свойственная народным сказкам, способствует тому, что большинство детей, отвечая на вопрос, кто им понравился или не понравился в сказке, правильно ориентируются в оценке героев и занимают по отношению к ним определенные позиции: положительные персонажи им нравятся, служат предметом их симпатий, сочувствия; отрицательные вызывают </w:t>
      </w:r>
      <w:proofErr w:type="gramStart"/>
      <w:r>
        <w:t>порицание</w:t>
      </w:r>
      <w:proofErr w:type="gramEnd"/>
      <w:r>
        <w:t xml:space="preserve"> и даже возмущение, дети награждают их такими эпитетами, как «противный», «злой» и пр.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Вопрос, что понравилось в сказке, требует от детей более сложной работы мысли — им нужно выделить и назвать поступок героя, который произвел на них наибольшее впечатление. Детям нравится, например, что «</w:t>
      </w:r>
      <w:proofErr w:type="spellStart"/>
      <w:r>
        <w:t>Морозко</w:t>
      </w:r>
      <w:proofErr w:type="spellEnd"/>
      <w:r>
        <w:t xml:space="preserve"> укутал девочку одеялом». Они объясняют этот поступок тем, что «</w:t>
      </w:r>
      <w:proofErr w:type="spellStart"/>
      <w:r>
        <w:t>Морозко</w:t>
      </w:r>
      <w:proofErr w:type="spellEnd"/>
      <w:r>
        <w:t xml:space="preserve"> ее пожалел», «потому что она была ласковая». Иначе говоря, дети определяют мотивы поведения </w:t>
      </w:r>
      <w:proofErr w:type="spellStart"/>
      <w:r>
        <w:t>Морозко</w:t>
      </w:r>
      <w:proofErr w:type="spellEnd"/>
      <w:r>
        <w:t>, проводят элементарный анализ его поступков.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 xml:space="preserve">Предложенная дошкольникам система вопросов о </w:t>
      </w:r>
      <w:proofErr w:type="gramStart"/>
      <w:r>
        <w:t>прочитанном</w:t>
      </w:r>
      <w:proofErr w:type="gramEnd"/>
      <w:r>
        <w:t xml:space="preserve"> способствует выявлению </w:t>
      </w:r>
      <w:r>
        <w:lastRenderedPageBreak/>
        <w:t>дальнейшего развития процесса осознания ими морали сказок.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Вопрос, почему им нравится или не нравится герой сказки, требует от детей убедительной мотивировки определившихся у них симпатий или антипатий. Ответы на этот вопрос свидетельствуют о разной степени глубины и осознанности этих мотивировок.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Приведем характерные примеры ответов детей на данный вопрос.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 xml:space="preserve">Василиса Прекрасная из одноименной сказки нравится им потому, что «она красивая, умная», </w:t>
      </w:r>
      <w:proofErr w:type="spellStart"/>
      <w:r>
        <w:t>Аленушка</w:t>
      </w:r>
      <w:proofErr w:type="spellEnd"/>
      <w:r>
        <w:t xml:space="preserve"> («Сестрица </w:t>
      </w:r>
      <w:proofErr w:type="spellStart"/>
      <w:r>
        <w:t>Аленушка</w:t>
      </w:r>
      <w:proofErr w:type="spellEnd"/>
      <w:r>
        <w:t xml:space="preserve"> и братец Иванушка») - за то, что «она хорошо одета». Кощей («Василиса Прекрасная») им не нравится, потому что «он страшный».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 xml:space="preserve">Таким образом, дети мотивируют свое положительное отношение к героям сказок, прежде всего, их привлекательными внешними признаками. Представление об этих признаках у дошкольников складывается при слушании сказок, причем прямо они могут в тексте и не называться (так, например, в сказке ничего не говорится о внешности и одежде </w:t>
      </w:r>
      <w:proofErr w:type="spellStart"/>
      <w:r>
        <w:t>Аленушки</w:t>
      </w:r>
      <w:proofErr w:type="spellEnd"/>
      <w:r>
        <w:t xml:space="preserve"> и т. д.). Дети сами наделяют понравившихся им персонажей привлекательными внешними чертами.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Дети оценивают поведение героев сказок только на основе внешней фактической связи явлений. Так, по их мнению, петушок попался лисе в лапы, потому что захотел пшена и выглянул в окошко, потому что лиса его вызывала («Кот, петух и лиса»). Такое объяснение логично: дети соединяют два факта, из которых один является причиной, другой - следствием; желание поклевать пшена заставило петушка выглянуть в окошко, и лисе удалось его поймать. Они еще не расценивают поступок петушка как проявление неосторожности, непослушания (ведь кот строго наказывал ему не выглядывать в окошко).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Дети называют определенные качества, характеризующие героев с моральной стороны: герой нравится, потому что он добрый, храбрый, умный. Некоторые дошкольники могут мотивировать свое отношение к персонажам. Например, Иван-царевич («Царевна-лягушка») нравится детям потому, что «он добрый: он не обижал лягушку и не убил щуку и медведицу». В этом случае дети не только назвали одно из моральных качеств героя, «доброту», но и разъяснили, в чем она выражается: «не обижал лягушку, не убил щуку и медведицу». Кощей из той же сказки не нравится потому, что превратил свою дочь в лягушку. Здесь отрицательное отношение к персонажу дети мотивируют, указывая на его действия, отрицательно характеризующие его с моральной стороны.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Таким образом, в результате воспитательного воздействия дети старшего дошкольного возраста начинают более глубоко  осмысливать  факты  сказочной   фабулы [6, с.67-69].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3. Психотерапевтическое воздействие сказки на ребенка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 xml:space="preserve">Концепция </w:t>
      </w:r>
      <w:proofErr w:type="spellStart"/>
      <w:r>
        <w:t>сказкотерапии</w:t>
      </w:r>
      <w:proofErr w:type="spellEnd"/>
      <w:r>
        <w:t xml:space="preserve"> построена на основании исследований Б. </w:t>
      </w:r>
      <w:proofErr w:type="spellStart"/>
      <w:r>
        <w:t>Беттельхейма</w:t>
      </w:r>
      <w:proofErr w:type="spellEnd"/>
      <w:r>
        <w:t xml:space="preserve">, Р. </w:t>
      </w:r>
      <w:proofErr w:type="spellStart"/>
      <w:r>
        <w:t>Гарднера</w:t>
      </w:r>
      <w:proofErr w:type="spellEnd"/>
      <w:r>
        <w:t xml:space="preserve">, К. Юнга, В. </w:t>
      </w:r>
      <w:proofErr w:type="spellStart"/>
      <w:r>
        <w:t>Проппа</w:t>
      </w:r>
      <w:proofErr w:type="spellEnd"/>
      <w:r>
        <w:t>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 xml:space="preserve">В задачи </w:t>
      </w:r>
      <w:proofErr w:type="spellStart"/>
      <w:r>
        <w:t>сказкотерапии</w:t>
      </w:r>
      <w:proofErr w:type="spellEnd"/>
      <w:r>
        <w:t xml:space="preserve"> входят: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•  снижение уровня тревожности и агрессивности у детей;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•  развитие умения преодолевать трудности и страхи;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•  выявление и поддержка творческих способностей;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•  формирование навыков конструктивного выражения эмоций;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•  развитие способностей к эмоциональной регуляции и естественной коммуникации.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Привлекательность сказок для психотерапии, </w:t>
      </w:r>
      <w:proofErr w:type="spellStart"/>
      <w:r>
        <w:t>психокоррекции</w:t>
      </w:r>
      <w:proofErr w:type="spellEnd"/>
      <w:r>
        <w:t xml:space="preserve"> и развития личности ребенка заключается в следующем: бессознательно идентифицируя себя с героем, ребенок может научиться прогнозировать будущие проблемы и вовремя их решать, гибко совмещая удовольствие и необходимые дела. Ребенок воспринимает и усваивает причинно-следственные связи, существующие в этом мире. Отсутствие жесткой персонификации помогает ребенку </w:t>
      </w:r>
      <w:proofErr w:type="spellStart"/>
      <w:r>
        <w:t>идентифициррвать</w:t>
      </w:r>
      <w:proofErr w:type="spellEnd"/>
      <w:r>
        <w:t xml:space="preserve"> себя с главным героем. На примере судеб сказочных героев ребенок может проследить последствия того или иного жизненного выбора человека.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Ребенок или взрослый, читая сказку, бессознательно выносит для себя тот смысл, который наиболее актуален для него в данный момент. Например, в сказке «О самом сокровенном желании» дети чаще всего выделяют использование других в своих целях и последующее «</w:t>
      </w:r>
      <w:proofErr w:type="spellStart"/>
      <w:r>
        <w:t>отблагодарение</w:t>
      </w:r>
      <w:proofErr w:type="spellEnd"/>
      <w:r>
        <w:t xml:space="preserve">», а взрослые - проблему духовного роста и часто связанное с этим причинение боли родным и близким людям. В «Гнезде» дети сталкиваются с последствиями эгоцентризма, а взрослые - </w:t>
      </w:r>
      <w:proofErr w:type="spellStart"/>
      <w:r>
        <w:t>гиперопеки</w:t>
      </w:r>
      <w:proofErr w:type="spellEnd"/>
      <w:r>
        <w:t xml:space="preserve"> или недостатка внимания. Со временем человек меняется, и ту же самую сказку он может понять по-разному [9, с.36].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Часто дети просят своих родителей и воспитателей читать им одну и ту же сказку. Вероятно, эта сказка наиболее соответствует мировосприятию ребенка в данный момент и помогает понять ему важные для себя вопросы. Благодаря многогранности смыслов, одна и та же сказка может помочь в разные периоды жизни решать актуальные для ребенка проблемы.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 xml:space="preserve">Сказка предоставляет возможность проследить последствия необдуманных, слишком скорых детских решений. Исследовать других людей и их реакции по отношению к нему, к ребенку, постигать смысл происходящих вокруг него явлений. Наблюдая за судьбами главных героев, проживая сказочные ситуации, воспринимая язык сказочных образов, ребенок во многом формирует для себя картину мира, и в зависимости от этого ребенок </w:t>
      </w:r>
      <w:r>
        <w:lastRenderedPageBreak/>
        <w:t>будет воспринимать различные ситуации и действовать различным образом. В сказке все испытания, которые выпали на долю героев, нужны для того, чтобы сделать их более сильными и мудрыми, а персонажи, совершившие плохие поступки, обязательно получат по заслугам. Тот же, кто проходит через все испытания, проявляя свои лучшие качества, обязательно вознаграждается. Ребенок может сделать вывод: как ты относишься к миру, так и он к тебе.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Читая или слушая сказку, ребенок «вживается» в повествование. Он может идентифицировать себя с разными одушевленными персонажами. При этом развивается способность ребенка к </w:t>
      </w:r>
      <w:proofErr w:type="spellStart"/>
      <w:r>
        <w:t>эмпатии</w:t>
      </w:r>
      <w:proofErr w:type="spellEnd"/>
      <w:r>
        <w:t xml:space="preserve">, сопереживанию, способность вставать на место другого. Переживая судьбу героя, ребенок учится преодолевать свои страхи или по-другому относиться к их существованию. (Страх смерти и неизвестного, страх необратимости поступка, страх оказаться «не таким», не принятым, страх оказаться в одиночестве, страх боли и другие.) Сказка также многогранна, как и жизнь. Именно это делает сказку эффективным психотерапевтическим и развивающим средством.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>
        <w:t>Сказкотерапия</w:t>
      </w:r>
      <w:proofErr w:type="spellEnd"/>
      <w:r>
        <w:t xml:space="preserve"> обеспечивает: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-  развитие творческого (</w:t>
      </w:r>
      <w:proofErr w:type="spellStart"/>
      <w:r>
        <w:t>креативного</w:t>
      </w:r>
      <w:proofErr w:type="spellEnd"/>
      <w:r>
        <w:t>) мышления ребенка;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- совершенствование вербального языка (ребенок учится формулировать свои мысли);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-  развитие фантазии, воображения;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- развитие способности к глубокому образному мышлению, установление причинно-следственных связей;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 xml:space="preserve">-  развитие </w:t>
      </w:r>
      <w:proofErr w:type="spellStart"/>
      <w:r>
        <w:t>эмпатии</w:t>
      </w:r>
      <w:proofErr w:type="spellEnd"/>
      <w:r>
        <w:t xml:space="preserve"> и умения слушать [8, с.43].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Анализ сказки и работы с заданной сказочной ситуацией позволяет решать многие задачи: ведь то, что и как человек рисует, лепит, рассказывает, сочиняет, является ключом к познанию его внутреннего мира.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Взрослому важно не только задавать вопросы, но и самому участвовать в обсуждении, не навязывая свою точку зрения.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 xml:space="preserve">Анализ ответов позволяет решать психодиагностические и </w:t>
      </w:r>
      <w:proofErr w:type="spellStart"/>
      <w:r>
        <w:t>психокоррекционные</w:t>
      </w:r>
      <w:proofErr w:type="spellEnd"/>
      <w:r>
        <w:t xml:space="preserve"> задачи: выявление актуальной проблематики ребенка путем анализа эмоционального состояния при рассказывании, оговорок, интонационных акцентов, стиля и смысла изложения. Сказка позволяет познакомиться ребенку с его сильными сторонами и приобрести альтернативные формы поведения, помочь ребенку в поиске нестандартных, оптимальных выходов из различных ситуаций, а взрослому - обменяться позитивным жизненным опытом с ребенком.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«Проигрывание» сказочных сюжетов позволяет развить произвольную память и внимание, совершенствовать коммуникативные навыки, развивать воображение.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Сказка также способствует развитию творческого начала в человеке, что, в свою очередь, обеспечивает способность принимать и создавать новое, инициативность, гибкость мышления и поведения, умение слушать себя и других, проявление себя адекватно жизненным ситуациям. Реализация творческого начала дает человеку ни с чем </w:t>
      </w:r>
      <w:proofErr w:type="gramStart"/>
      <w:r>
        <w:t>не сравнимое</w:t>
      </w:r>
      <w:proofErr w:type="gramEnd"/>
      <w:r>
        <w:t xml:space="preserve"> ощущение собственной уникальности, </w:t>
      </w:r>
      <w:proofErr w:type="spellStart"/>
      <w:r>
        <w:t>затребованности</w:t>
      </w:r>
      <w:proofErr w:type="spellEnd"/>
      <w:r>
        <w:t>, позволяет чувствовать себя уважаемым членом общества и просто счастливым человеком [7, с.78].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Заключение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В заключение изученной темы сделаем следующие выводы.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1. Сказка как литературное произведение дает богатую пищу для мыслительной деятельности детей. Возникающие в их представлении при слушании живые образы помогают им понять идейный замысел произведения. Слушая, ребенок ориентируется в доступных его пониманию явлениях действительности, видит в них новые, раньше не замечаемые качества, приобретает новые знания об окружающем его мире.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В процессе мыслительной и эмоциональной деятельности у детей формируется способность правильно оценивать все то, о чем они узнали из сказки. Так, через художественное слово осуществляется нравственное воспитание детей.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2. В процессе слушания сказки у детей развивается интерес и любовь к искусству слова, способность испытывать большое удовлетворение от общения с ним. Это свидетельствует о зарождении у дошкольников начальных форм эстетического восприятия, открывает путь для плодотворного решения задач художественного воспитания.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t>3. Сказка - эффективное психотерапевтическое и развивающее средство. Именно она позволяет ребенку познакомиться со своими сильными сторонами, помогает в поиске нестандартных, оптимальных выходов из различных ситуаций, а взрослому - обменяться позитивным жизненным опытом с ребенком.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Развитию у детей мышления, воображения, способствует организация детской деятельности, так иначе связанной с восприятием сказки. Имеются в виду выразительное чтение наизусть литературных произведений самими детьми и драматизация. В этих видах деятельности дети должны, используя впечатления, полученные при слушании произведения, действовать самостоятельно, проявлять инициативу посильное для них творчество.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Список литературы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0931" w:rsidRDefault="007B0931" w:rsidP="007B0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</w:pPr>
      <w:proofErr w:type="spellStart"/>
      <w:r>
        <w:t>Бородич</w:t>
      </w:r>
      <w:proofErr w:type="spellEnd"/>
      <w:r>
        <w:t xml:space="preserve">, А.М. Методика развития речи детей / А.М. </w:t>
      </w:r>
      <w:proofErr w:type="spellStart"/>
      <w:r>
        <w:t>Бородич</w:t>
      </w:r>
      <w:proofErr w:type="spellEnd"/>
      <w:r>
        <w:t xml:space="preserve">.- М.: </w:t>
      </w:r>
      <w:proofErr w:type="spellStart"/>
      <w:r>
        <w:t>Юнити</w:t>
      </w:r>
      <w:proofErr w:type="spellEnd"/>
      <w:r>
        <w:t>, 2009.- 211с.</w:t>
      </w:r>
    </w:p>
    <w:p w:rsidR="007B0931" w:rsidRDefault="007B0931" w:rsidP="007B0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</w:pPr>
      <w:r>
        <w:t xml:space="preserve">Буре, Р.С. Воспитание в процессе обучения на занятиях в детском саду / Р.С. Буре. – М.: Педагогика, 2009.- 234 </w:t>
      </w:r>
      <w:proofErr w:type="gramStart"/>
      <w:r>
        <w:t>с</w:t>
      </w:r>
      <w:proofErr w:type="gramEnd"/>
      <w:r>
        <w:t>.</w:t>
      </w:r>
    </w:p>
    <w:p w:rsidR="007B0931" w:rsidRDefault="007B0931" w:rsidP="007B0931">
      <w:pPr>
        <w:numPr>
          <w:ilvl w:val="0"/>
          <w:numId w:val="1"/>
        </w:numPr>
        <w:spacing w:line="360" w:lineRule="auto"/>
        <w:ind w:left="0"/>
        <w:jc w:val="both"/>
      </w:pPr>
      <w:r>
        <w:t xml:space="preserve">Воспитание детей в старшей группе детского сада / В.В. </w:t>
      </w:r>
      <w:proofErr w:type="spellStart"/>
      <w:r>
        <w:t>Гербова</w:t>
      </w:r>
      <w:proofErr w:type="spellEnd"/>
      <w:r>
        <w:t xml:space="preserve"> и др. – М.: </w:t>
      </w:r>
      <w:proofErr w:type="spellStart"/>
      <w:r>
        <w:t>Эксмо</w:t>
      </w:r>
      <w:proofErr w:type="spellEnd"/>
      <w:r>
        <w:t xml:space="preserve">, 2010.- 288 </w:t>
      </w:r>
      <w:proofErr w:type="gramStart"/>
      <w:r>
        <w:t>с</w:t>
      </w:r>
      <w:proofErr w:type="gramEnd"/>
      <w:r>
        <w:t>.</w:t>
      </w:r>
    </w:p>
    <w:p w:rsidR="007B0931" w:rsidRDefault="007B0931" w:rsidP="007B0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</w:pPr>
      <w:r>
        <w:t xml:space="preserve">Коношенко, О. </w:t>
      </w:r>
      <w:proofErr w:type="spellStart"/>
      <w:r>
        <w:t>Сказкотерапия</w:t>
      </w:r>
      <w:proofErr w:type="spellEnd"/>
      <w:r>
        <w:t xml:space="preserve"> / О. Коношенко.- М.: </w:t>
      </w:r>
      <w:proofErr w:type="spellStart"/>
      <w:r>
        <w:t>Эксмо</w:t>
      </w:r>
      <w:proofErr w:type="spellEnd"/>
      <w:r>
        <w:t>, 2009.- 112с.</w:t>
      </w:r>
    </w:p>
    <w:p w:rsidR="007B0931" w:rsidRDefault="007B0931" w:rsidP="007B0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</w:pPr>
      <w:r>
        <w:t xml:space="preserve">Соловьева, О.И. Восприятие русской волшебной сказки детьми старшего дошкольного возраста / О.И. Соловьева.- М.: </w:t>
      </w:r>
      <w:proofErr w:type="spellStart"/>
      <w:r>
        <w:t>Дисс</w:t>
      </w:r>
      <w:proofErr w:type="spellEnd"/>
      <w:r>
        <w:t>, 2010. - 123 с.</w:t>
      </w:r>
    </w:p>
    <w:p w:rsidR="007B0931" w:rsidRDefault="007B0931" w:rsidP="007B0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</w:pPr>
      <w:r>
        <w:t xml:space="preserve">Теплов, Б.М. Психологические вопросы художественного воспитания / Б.М. Теплов.- М.: Знание, 1981.- 221 </w:t>
      </w:r>
      <w:proofErr w:type="gramStart"/>
      <w:r>
        <w:t>с</w:t>
      </w:r>
      <w:proofErr w:type="gramEnd"/>
      <w:r>
        <w:t>.</w:t>
      </w:r>
    </w:p>
    <w:p w:rsidR="007B0931" w:rsidRDefault="007B0931" w:rsidP="007B0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</w:pPr>
      <w:proofErr w:type="spellStart"/>
      <w:r>
        <w:t>Флерина</w:t>
      </w:r>
      <w:proofErr w:type="spellEnd"/>
      <w:r>
        <w:t xml:space="preserve">, Е.А. Художественное слово дошкольнику/ Е.А. </w:t>
      </w:r>
      <w:proofErr w:type="spellStart"/>
      <w:r>
        <w:t>Флерина</w:t>
      </w:r>
      <w:proofErr w:type="spellEnd"/>
      <w:r>
        <w:t xml:space="preserve">.- М.: </w:t>
      </w:r>
      <w:proofErr w:type="spellStart"/>
      <w:r>
        <w:t>Инфра-М</w:t>
      </w:r>
      <w:proofErr w:type="spellEnd"/>
      <w:r>
        <w:t>, 2009.- 245 с.</w:t>
      </w:r>
    </w:p>
    <w:p w:rsidR="007B0931" w:rsidRDefault="007B0931" w:rsidP="007B0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</w:pPr>
      <w:r>
        <w:t xml:space="preserve">Художественное слово в воспитании детей.- М.: Педагогика, 2010.- 268 </w:t>
      </w:r>
      <w:proofErr w:type="gramStart"/>
      <w:r>
        <w:t>с</w:t>
      </w:r>
      <w:proofErr w:type="gramEnd"/>
      <w:r>
        <w:t>.</w:t>
      </w:r>
    </w:p>
    <w:p w:rsidR="007B0931" w:rsidRDefault="007B0931" w:rsidP="007B09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</w:pPr>
      <w:proofErr w:type="spellStart"/>
      <w:r>
        <w:t>Черданцева</w:t>
      </w:r>
      <w:proofErr w:type="spellEnd"/>
      <w:r>
        <w:t>, А. Профессиональное совершенствование педагогов и специалистов дошкольных организаций средствами создания авторских сказок в условиях обучающего семинара // Дошкольное  воспитание. - 2014.- № 11. - С.35-37.</w:t>
      </w:r>
    </w:p>
    <w:p w:rsidR="007B0931" w:rsidRDefault="007B0931" w:rsidP="007B0931">
      <w:pPr>
        <w:widowControl w:val="0"/>
        <w:autoSpaceDE w:val="0"/>
        <w:autoSpaceDN w:val="0"/>
        <w:adjustRightInd w:val="0"/>
        <w:spacing w:line="360" w:lineRule="auto"/>
      </w:pPr>
      <w:r>
        <w:t xml:space="preserve"> </w:t>
      </w:r>
    </w:p>
    <w:p w:rsidR="001949FD" w:rsidRDefault="001949FD"/>
    <w:sectPr w:rsidR="001949FD" w:rsidSect="0019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3273"/>
    <w:multiLevelType w:val="multilevel"/>
    <w:tmpl w:val="CBE48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931"/>
    <w:rsid w:val="001949FD"/>
    <w:rsid w:val="007B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B0931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B0931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3860</Words>
  <Characters>22008</Characters>
  <Application>Microsoft Office Word</Application>
  <DocSecurity>0</DocSecurity>
  <Lines>183</Lines>
  <Paragraphs>51</Paragraphs>
  <ScaleCrop>false</ScaleCrop>
  <Company/>
  <LinksUpToDate>false</LinksUpToDate>
  <CharactersWithSpaces>25817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Flying Tuna</dc:creator>
  <cp:lastModifiedBy>Flying Tuna</cp:lastModifiedBy>
  <cp:revision>1</cp:revision>
  <dcterms:created xsi:type="dcterms:W3CDTF">2023-06-02T00:39:00Z</dcterms:created>
  <dcterms:modified xsi:type="dcterms:W3CDTF">2023-06-02T00:42:00Z</dcterms:modified>
</cp:coreProperties>
</file>