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8F7B19" w14:textId="76A276B2" w:rsidR="006E3C57" w:rsidRDefault="002F7192" w:rsidP="002D63F2">
      <w:pPr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Статья</w:t>
      </w:r>
      <w:r w:rsidR="002D63F2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DB4FF5">
        <w:rPr>
          <w:rFonts w:ascii="Times New Roman" w:eastAsia="Times New Roman" w:hAnsi="Times New Roman" w:cs="Times New Roman"/>
          <w:b/>
          <w:sz w:val="32"/>
          <w:szCs w:val="32"/>
        </w:rPr>
        <w:t>Конструирование по програ</w:t>
      </w:r>
      <w:r w:rsidR="002D63F2">
        <w:rPr>
          <w:rFonts w:ascii="Times New Roman" w:eastAsia="Times New Roman" w:hAnsi="Times New Roman" w:cs="Times New Roman"/>
          <w:b/>
          <w:sz w:val="32"/>
          <w:szCs w:val="32"/>
        </w:rPr>
        <w:t>мме «Детский сад — Дом радости»»</w:t>
      </w:r>
    </w:p>
    <w:p w14:paraId="748F7B1A" w14:textId="77777777" w:rsidR="006E3C57" w:rsidRPr="00555CE4" w:rsidRDefault="00DB4FF5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Конструктивная деятельность в воспитании дошкольника занимает особое место в примерной основной общеобразовательной программе дошкольного образования «Детский сад — Дом радости». Это вид деятельности, в котором результат ребенка и взрослого совпадают однозначно и позволяет малышу давать адекватную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самооценку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полученному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Именно этот вид деятельности наиболее значим для становления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самосознания ребенка</w:t>
      </w:r>
      <w:r w:rsidR="009A0FFA">
        <w:rPr>
          <w:rFonts w:ascii="Times New Roman" w:eastAsia="Times New Roman" w:hAnsi="Times New Roman" w:cs="Times New Roman"/>
          <w:sz w:val="28"/>
          <w:szCs w:val="28"/>
        </w:rPr>
        <w:t xml:space="preserve">. Самосознания как главной составляющей человека («мотор»), которое состоит из </w:t>
      </w:r>
      <w:r w:rsidR="009A0FFA" w:rsidRPr="009A0FFA">
        <w:rPr>
          <w:rFonts w:ascii="Times New Roman" w:eastAsia="Times New Roman" w:hAnsi="Times New Roman" w:cs="Times New Roman"/>
          <w:i/>
          <w:sz w:val="28"/>
          <w:szCs w:val="28"/>
        </w:rPr>
        <w:t>самопознания, рефлексии и самооценки.</w:t>
      </w:r>
      <w:r w:rsidR="009A0FF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- «ключик». Прийти к самопознанию можно через продуктивные виды деятельности (</w:t>
      </w:r>
      <w:proofErr w:type="spellStart"/>
      <w:r w:rsidR="009A0FFA">
        <w:rPr>
          <w:rFonts w:ascii="Times New Roman" w:eastAsia="Times New Roman" w:hAnsi="Times New Roman" w:cs="Times New Roman"/>
          <w:sz w:val="28"/>
          <w:szCs w:val="28"/>
        </w:rPr>
        <w:t>т.е.через</w:t>
      </w:r>
      <w:proofErr w:type="spellEnd"/>
      <w:r w:rsidR="009A0FFA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конструирование)</w:t>
      </w:r>
      <w:r w:rsidR="00555CE4">
        <w:rPr>
          <w:rFonts w:ascii="Times New Roman" w:eastAsia="Times New Roman" w:hAnsi="Times New Roman" w:cs="Times New Roman"/>
          <w:sz w:val="28"/>
          <w:szCs w:val="28"/>
        </w:rPr>
        <w:t>. Оно также значимо для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крытия деятельности как взаимосвязи компонентов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«от замысла до результата»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 «Вверх по лесенке успеха»).  </w:t>
      </w:r>
    </w:p>
    <w:p w14:paraId="748F7B1B" w14:textId="77777777" w:rsidR="00555CE4" w:rsidRDefault="00555CE4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Крылова Наталья Михайловна</w:t>
      </w:r>
      <w:r w:rsidR="00DB4FF5">
        <w:rPr>
          <w:rFonts w:ascii="Times New Roman" w:eastAsia="Times New Roman" w:hAnsi="Times New Roman" w:cs="Times New Roman"/>
          <w:sz w:val="28"/>
          <w:szCs w:val="28"/>
        </w:rPr>
        <w:t xml:space="preserve"> ведет ребёнка по четырем ступенькам к творчеству и называет этот </w:t>
      </w:r>
      <w:r w:rsidRPr="00555CE4">
        <w:rPr>
          <w:rFonts w:ascii="Times New Roman" w:eastAsia="Times New Roman" w:hAnsi="Times New Roman" w:cs="Times New Roman"/>
          <w:b/>
          <w:sz w:val="28"/>
          <w:szCs w:val="28"/>
        </w:rPr>
        <w:t xml:space="preserve">путь </w:t>
      </w:r>
      <w:r w:rsidR="00DB4FF5" w:rsidRPr="00555CE4">
        <w:rPr>
          <w:rFonts w:ascii="Times New Roman" w:eastAsia="Times New Roman" w:hAnsi="Times New Roman" w:cs="Times New Roman"/>
          <w:b/>
          <w:sz w:val="28"/>
          <w:szCs w:val="28"/>
        </w:rPr>
        <w:t>«Лесенкой успеха».</w:t>
      </w:r>
      <w:r w:rsidR="00DB4F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48F7B1C" w14:textId="77777777" w:rsidR="00555CE4" w:rsidRDefault="00555CE4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уровень – уровень узнавания.</w:t>
      </w:r>
    </w:p>
    <w:p w14:paraId="748F7B1D" w14:textId="77777777" w:rsidR="00555CE4" w:rsidRDefault="00555CE4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уровень – воспроизведения под руководством.</w:t>
      </w:r>
    </w:p>
    <w:p w14:paraId="748F7B1E" w14:textId="77777777" w:rsidR="00555CE4" w:rsidRDefault="00555CE4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уровень – самостоятельности.</w:t>
      </w:r>
    </w:p>
    <w:p w14:paraId="748F7B1F" w14:textId="77777777" w:rsidR="00555CE4" w:rsidRDefault="00555CE4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уровень – творчества.</w:t>
      </w:r>
    </w:p>
    <w:p w14:paraId="748F7B20" w14:textId="77777777" w:rsidR="00906E69" w:rsidRDefault="00555CE4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инноватике все эти уровни (ступени Лесенки) описываются метафорами: </w:t>
      </w:r>
      <w:r w:rsidR="00DB4FF5">
        <w:rPr>
          <w:rFonts w:ascii="Times New Roman" w:eastAsia="Times New Roman" w:hAnsi="Times New Roman" w:cs="Times New Roman"/>
          <w:sz w:val="28"/>
          <w:szCs w:val="28"/>
        </w:rPr>
        <w:br/>
        <w:t>1. </w:t>
      </w:r>
      <w:r w:rsidR="00DB4FF5">
        <w:rPr>
          <w:rFonts w:ascii="Times New Roman" w:eastAsia="Times New Roman" w:hAnsi="Times New Roman" w:cs="Times New Roman"/>
          <w:sz w:val="28"/>
          <w:szCs w:val="28"/>
          <w:u w:val="single"/>
        </w:rPr>
        <w:t>На первой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ступени лесенки воспитатель принимает роль </w:t>
      </w:r>
      <w:r w:rsidR="00DB4FF5">
        <w:rPr>
          <w:rFonts w:ascii="Times New Roman" w:eastAsia="Times New Roman" w:hAnsi="Times New Roman" w:cs="Times New Roman"/>
          <w:sz w:val="28"/>
          <w:szCs w:val="28"/>
        </w:rPr>
        <w:t>артист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DB4FF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должна совершить чудо,</w:t>
      </w:r>
      <w:r w:rsidR="00DB4FF5">
        <w:rPr>
          <w:rFonts w:ascii="Times New Roman" w:eastAsia="Times New Roman" w:hAnsi="Times New Roman" w:cs="Times New Roman"/>
          <w:sz w:val="28"/>
          <w:szCs w:val="28"/>
        </w:rPr>
        <w:t xml:space="preserve"> а дети - очарованные зрители. </w:t>
      </w:r>
      <w:r w:rsidR="00906E6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E007CA">
        <w:rPr>
          <w:rFonts w:ascii="Times New Roman" w:eastAsia="Times New Roman" w:hAnsi="Times New Roman" w:cs="Times New Roman"/>
          <w:sz w:val="28"/>
          <w:szCs w:val="28"/>
        </w:rPr>
        <w:t>– ребенок</w:t>
      </w:r>
      <w:r w:rsidR="00906E69">
        <w:rPr>
          <w:rFonts w:ascii="Times New Roman" w:eastAsia="Times New Roman" w:hAnsi="Times New Roman" w:cs="Times New Roman"/>
          <w:sz w:val="28"/>
          <w:szCs w:val="28"/>
        </w:rPr>
        <w:t>, побуждаемый потребностью любопытства, увлекается игрой воспитателя на столько, что говорит: - «Научи меня, я тоже хочу уметь так делать».</w:t>
      </w:r>
    </w:p>
    <w:p w14:paraId="748F7B21" w14:textId="77777777" w:rsidR="00906E69" w:rsidRDefault="00906E69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Занятие проходит с привлечением мотивационного предмета </w:t>
      </w:r>
      <w:r w:rsidRPr="00906E69">
        <w:rPr>
          <w:rFonts w:ascii="Times New Roman" w:eastAsia="Times New Roman" w:hAnsi="Times New Roman" w:cs="Times New Roman"/>
          <w:i/>
          <w:sz w:val="28"/>
          <w:szCs w:val="28"/>
        </w:rPr>
        <w:t>(коробка, в ней матрешка).</w:t>
      </w:r>
    </w:p>
    <w:p w14:paraId="748F7B22" w14:textId="77777777" w:rsidR="00906E69" w:rsidRDefault="00906E69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чес начинать занятия по конструированию домика, нужно познакомить детей с названием деталей, научить их брать детали и в таком же порядке складывать на место в коробочку.</w:t>
      </w:r>
    </w:p>
    <w:p w14:paraId="748F7B23" w14:textId="77777777" w:rsidR="00906E69" w:rsidRDefault="00906E69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Начинаем строить со стульчика, скамейки или диванчика для матрешки, затем домик для матрешки. Он состоит из:</w:t>
      </w:r>
    </w:p>
    <w:p w14:paraId="748F7B24" w14:textId="77777777" w:rsidR="00906E69" w:rsidRDefault="00906E69" w:rsidP="00FA7D6A">
      <w:pPr>
        <w:pStyle w:val="a6"/>
        <w:numPr>
          <w:ilvl w:val="0"/>
          <w:numId w:val="2"/>
        </w:numPr>
        <w:spacing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 (фундамент);</w:t>
      </w:r>
    </w:p>
    <w:p w14:paraId="748F7B25" w14:textId="77777777" w:rsidR="00906E69" w:rsidRDefault="00906E69" w:rsidP="00FA7D6A">
      <w:pPr>
        <w:pStyle w:val="a6"/>
        <w:numPr>
          <w:ilvl w:val="0"/>
          <w:numId w:val="2"/>
        </w:numPr>
        <w:spacing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Стенки;</w:t>
      </w:r>
    </w:p>
    <w:p w14:paraId="748F7B26" w14:textId="77777777" w:rsidR="00906E69" w:rsidRDefault="00906E69" w:rsidP="00FA7D6A">
      <w:pPr>
        <w:pStyle w:val="a6"/>
        <w:numPr>
          <w:ilvl w:val="0"/>
          <w:numId w:val="2"/>
        </w:numPr>
        <w:spacing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Окно;</w:t>
      </w:r>
    </w:p>
    <w:p w14:paraId="748F7B27" w14:textId="77777777" w:rsidR="00906E69" w:rsidRDefault="00906E69" w:rsidP="00FA7D6A">
      <w:pPr>
        <w:pStyle w:val="a6"/>
        <w:numPr>
          <w:ilvl w:val="0"/>
          <w:numId w:val="2"/>
        </w:numPr>
        <w:spacing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Двери;</w:t>
      </w:r>
    </w:p>
    <w:p w14:paraId="748F7B28" w14:textId="77777777" w:rsidR="00906E69" w:rsidRDefault="00906E69" w:rsidP="00FA7D6A">
      <w:pPr>
        <w:pStyle w:val="a6"/>
        <w:numPr>
          <w:ilvl w:val="0"/>
          <w:numId w:val="2"/>
        </w:numPr>
        <w:spacing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Крыша;</w:t>
      </w:r>
    </w:p>
    <w:p w14:paraId="748F7B29" w14:textId="77777777" w:rsidR="00906E69" w:rsidRDefault="00906E69" w:rsidP="00FA7D6A">
      <w:pPr>
        <w:pStyle w:val="a6"/>
        <w:numPr>
          <w:ilvl w:val="0"/>
          <w:numId w:val="2"/>
        </w:numPr>
        <w:spacing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Лестница с перилами.</w:t>
      </w:r>
    </w:p>
    <w:p w14:paraId="748F7B2A" w14:textId="77777777" w:rsidR="006E3C57" w:rsidRPr="00906E69" w:rsidRDefault="00906E69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правило – все должно </w:t>
      </w:r>
      <w:r w:rsidRPr="00906E69">
        <w:rPr>
          <w:rFonts w:ascii="Times New Roman" w:eastAsia="Times New Roman" w:hAnsi="Times New Roman" w:cs="Times New Roman"/>
          <w:b/>
          <w:sz w:val="28"/>
          <w:szCs w:val="28"/>
        </w:rPr>
        <w:t>ПРОЧНО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стоять.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br/>
        <w:t>2. 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  <w:u w:val="single"/>
        </w:rPr>
        <w:t>Вторая ступень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«вкусные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t xml:space="preserve"> собеседник</w:t>
      </w:r>
      <w:r>
        <w:rPr>
          <w:rFonts w:ascii="Times New Roman" w:eastAsia="Times New Roman" w:hAnsi="Times New Roman" w:cs="Times New Roman"/>
          <w:sz w:val="28"/>
          <w:szCs w:val="28"/>
        </w:rPr>
        <w:t>и»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t>. Ребенок под руководством взрослого воспроизводит пять компонентов: от задумки до результата. </w:t>
      </w:r>
      <w:r w:rsidR="00E007CA">
        <w:rPr>
          <w:rFonts w:ascii="Times New Roman" w:eastAsia="Times New Roman" w:hAnsi="Times New Roman" w:cs="Times New Roman"/>
          <w:sz w:val="28"/>
          <w:szCs w:val="28"/>
        </w:rPr>
        <w:t>Совместное строительство домика.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br/>
        <w:t>З. 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  <w:u w:val="single"/>
        </w:rPr>
        <w:t>Третья ступень </w:t>
      </w:r>
      <w:r w:rsidR="00E007CA">
        <w:rPr>
          <w:rFonts w:ascii="Times New Roman" w:eastAsia="Times New Roman" w:hAnsi="Times New Roman" w:cs="Times New Roman"/>
          <w:sz w:val="28"/>
          <w:szCs w:val="28"/>
        </w:rPr>
        <w:t>— фронтальные занятия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07C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– дирижер, дети – заботливые исполнители. 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t xml:space="preserve">Уровень самостоятельности, дети самостоятельно планируют задумку, готовят материал, дополнительные детали. На этой ступени 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учатся обыгрывать постройку и осваивают правило: разрушать нельзя, убираем то, что сверху и т.д. Воспитатель наблюдает и отмечает на листочке тех детей, по хорошо играл, строил. Вся работа доводится до результата. </w:t>
      </w:r>
      <w:r w:rsidR="00E007CA" w:rsidRPr="00906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br/>
        <w:t>4. 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Четвертая ступень 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t xml:space="preserve">— игра по инициативе детей. </w:t>
      </w:r>
      <w:r w:rsidR="00E007CA">
        <w:rPr>
          <w:rFonts w:ascii="Times New Roman" w:eastAsia="Times New Roman" w:hAnsi="Times New Roman" w:cs="Times New Roman"/>
          <w:sz w:val="28"/>
          <w:szCs w:val="28"/>
        </w:rPr>
        <w:t xml:space="preserve">Главные 3 вида деятельности «Игра – труд – учение». 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t>Воспитатель — </w:t>
      </w:r>
      <w:r w:rsidR="00E007CA">
        <w:rPr>
          <w:rFonts w:ascii="Times New Roman" w:eastAsia="Times New Roman" w:hAnsi="Times New Roman" w:cs="Times New Roman"/>
          <w:sz w:val="28"/>
          <w:szCs w:val="28"/>
        </w:rPr>
        <w:t xml:space="preserve">очарованный 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t>зритель, дети — артисты. Самостоятельная оценка своей работы с детьми. </w:t>
      </w:r>
      <w:r w:rsidR="00DB4FF5" w:rsidRPr="00906E69">
        <w:rPr>
          <w:rFonts w:ascii="Times New Roman" w:eastAsia="Times New Roman" w:hAnsi="Times New Roman" w:cs="Times New Roman"/>
          <w:sz w:val="28"/>
          <w:szCs w:val="28"/>
        </w:rPr>
        <w:br/>
      </w:r>
      <w:r w:rsidR="00E007CA">
        <w:rPr>
          <w:rFonts w:ascii="Times New Roman" w:eastAsia="Times New Roman" w:hAnsi="Times New Roman" w:cs="Times New Roman"/>
          <w:sz w:val="28"/>
          <w:szCs w:val="28"/>
        </w:rPr>
        <w:t>Знакомство с животными, строим для них домик.</w:t>
      </w:r>
    </w:p>
    <w:p w14:paraId="748F7B2B" w14:textId="77777777" w:rsidR="006E3C57" w:rsidRDefault="00DB4FF5" w:rsidP="00FA7D6A">
      <w:pPr>
        <w:spacing w:line="240" w:lineRule="auto"/>
        <w:ind w:firstLine="720"/>
        <w:jc w:val="both"/>
      </w:pPr>
      <w:r w:rsidRPr="00E007CA">
        <w:rPr>
          <w:rFonts w:ascii="Times New Roman" w:eastAsia="Times New Roman" w:hAnsi="Times New Roman" w:cs="Times New Roman"/>
          <w:sz w:val="28"/>
          <w:szCs w:val="28"/>
          <w:u w:val="single"/>
        </w:rPr>
        <w:t>Дети по уровню знаний подразделяются на три типа</w:t>
      </w:r>
      <w:r>
        <w:rPr>
          <w:rFonts w:ascii="Times New Roman" w:eastAsia="Times New Roman" w:hAnsi="Times New Roman" w:cs="Times New Roman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тип</w:t>
      </w:r>
      <w:r>
        <w:rPr>
          <w:rFonts w:ascii="Times New Roman" w:eastAsia="Times New Roman" w:hAnsi="Times New Roman" w:cs="Times New Roman"/>
          <w:sz w:val="28"/>
          <w:szCs w:val="28"/>
        </w:rPr>
        <w:t> — ребенок на уровне узнавания. Воспитатель: «Ты помнишь, я строила дом, ты хочешь построить дом»</w:t>
      </w:r>
      <w:r w:rsidR="00E007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тип</w:t>
      </w:r>
      <w:r>
        <w:rPr>
          <w:rFonts w:ascii="Times New Roman" w:eastAsia="Times New Roman" w:hAnsi="Times New Roman" w:cs="Times New Roman"/>
          <w:sz w:val="28"/>
          <w:szCs w:val="28"/>
        </w:rPr>
        <w:t> — ребёнок может самостоятельно построить дом, но не рассказать: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сделал? Как? Зачем?</w:t>
      </w:r>
    </w:p>
    <w:p w14:paraId="748F7B2C" w14:textId="77777777" w:rsidR="006E3C57" w:rsidRDefault="00DB4FF5" w:rsidP="00FA7D6A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Третий тип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ребёнок может самостоятельно построить и рассказать «Я хочу построить дом прочный, красивый, удобный»</w:t>
      </w:r>
      <w:r w:rsidR="00E007CA">
        <w:t>.</w:t>
      </w:r>
    </w:p>
    <w:p w14:paraId="748F7B2D" w14:textId="77777777" w:rsidR="006E3C57" w:rsidRDefault="00DB4FF5" w:rsidP="00FA7D6A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алгоритм классической проектной деятельности в соотношении с этапами сюжетно-ролевой игры «Детский сад» по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Н.М.Крыловой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основ</w:t>
      </w:r>
      <w:r w:rsidR="00E007CA">
        <w:rPr>
          <w:rFonts w:ascii="Times New Roman" w:eastAsia="Times New Roman" w:hAnsi="Times New Roman" w:cs="Times New Roman"/>
          <w:sz w:val="28"/>
          <w:szCs w:val="28"/>
        </w:rPr>
        <w:t>е которой лежит конструирование.</w:t>
      </w:r>
    </w:p>
    <w:p w14:paraId="748F7B2E" w14:textId="77777777" w:rsidR="006E3C57" w:rsidRDefault="006E3C57" w:rsidP="00FA7D6A">
      <w:pPr>
        <w:spacing w:line="240" w:lineRule="auto"/>
        <w:ind w:firstLine="720"/>
        <w:jc w:val="both"/>
      </w:pPr>
    </w:p>
    <w:p w14:paraId="748F7B2F" w14:textId="77777777" w:rsidR="006E3C57" w:rsidRDefault="00DB4FF5" w:rsidP="00FA7D6A">
      <w:pPr>
        <w:spacing w:line="240" w:lineRule="auto"/>
        <w:ind w:firstLine="720"/>
        <w:jc w:val="both"/>
      </w:pPr>
      <w:r>
        <w:rPr>
          <w:rFonts w:ascii="Verdana" w:eastAsia="Verdana" w:hAnsi="Verdana" w:cs="Verdana"/>
          <w:b/>
          <w:color w:val="464646"/>
          <w:sz w:val="28"/>
          <w:szCs w:val="28"/>
          <w:u w:val="single"/>
        </w:rPr>
        <w:t>Алгоритм разработки проекта</w:t>
      </w:r>
    </w:p>
    <w:p w14:paraId="748F7B30" w14:textId="77777777" w:rsidR="006E3C57" w:rsidRDefault="006E3C57" w:rsidP="00FA7D6A">
      <w:pPr>
        <w:spacing w:line="240" w:lineRule="auto"/>
        <w:ind w:firstLine="720"/>
        <w:jc w:val="both"/>
      </w:pPr>
    </w:p>
    <w:tbl>
      <w:tblPr>
        <w:tblStyle w:val="a5"/>
        <w:tblW w:w="99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04"/>
        <w:gridCol w:w="3229"/>
        <w:gridCol w:w="4822"/>
      </w:tblGrid>
      <w:tr w:rsidR="006E3C57" w14:paraId="748F7B34" w14:textId="77777777" w:rsidTr="00FA7D6A">
        <w:tc>
          <w:tcPr>
            <w:tcW w:w="190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7B31" w14:textId="77777777" w:rsidR="006E3C57" w:rsidRDefault="00DB4FF5" w:rsidP="00FA7D6A">
            <w:pPr>
              <w:spacing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классического проекта</w:t>
            </w:r>
          </w:p>
        </w:tc>
        <w:tc>
          <w:tcPr>
            <w:tcW w:w="322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7B32" w14:textId="77777777" w:rsidR="006E3C57" w:rsidRDefault="00DB4FF5" w:rsidP="00FA7D6A">
            <w:pPr>
              <w:spacing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8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33" w14:textId="77777777" w:rsidR="006E3C57" w:rsidRDefault="00DB4FF5" w:rsidP="00FA7D6A">
            <w:pPr>
              <w:spacing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сюжетно-ролевой игры «Детский сад»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Н.М.Крыловой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 основе которой лежит конструирование</w:t>
            </w:r>
          </w:p>
        </w:tc>
      </w:tr>
      <w:tr w:rsidR="006E3C57" w14:paraId="748F7B38" w14:textId="77777777" w:rsidTr="00FA7D6A">
        <w:trPr>
          <w:trHeight w:val="220"/>
        </w:trPr>
        <w:tc>
          <w:tcPr>
            <w:tcW w:w="190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7B35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Начальный. Погружение в проект</w:t>
            </w:r>
          </w:p>
        </w:tc>
        <w:tc>
          <w:tcPr>
            <w:tcW w:w="322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36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проблемы (темы). Выбор группы участников.</w:t>
            </w:r>
          </w:p>
        </w:tc>
        <w:tc>
          <w:tcPr>
            <w:tcW w:w="48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37" w14:textId="77777777" w:rsidR="006E3C57" w:rsidRDefault="00E007CA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>1.</w:t>
            </w:r>
            <w:r w:rsidR="00DB4FF5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>«Театр воспитателя» (Я хочу позаботиться о дочке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>, о матрешке</w:t>
            </w:r>
            <w:r w:rsidR="00DB4FF5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>)</w:t>
            </w:r>
          </w:p>
        </w:tc>
      </w:tr>
      <w:tr w:rsidR="006E3C57" w14:paraId="748F7B3C" w14:textId="77777777" w:rsidTr="00FA7D6A">
        <w:trPr>
          <w:trHeight w:val="520"/>
        </w:trPr>
        <w:tc>
          <w:tcPr>
            <w:tcW w:w="190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7B39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деятельности и планирование </w:t>
            </w:r>
          </w:p>
        </w:tc>
        <w:tc>
          <w:tcPr>
            <w:tcW w:w="322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3A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проблемы. Определение источников информации. Постановка задач и выбор критериев оценки результатов. Распределение ролей в команде.</w:t>
            </w:r>
          </w:p>
        </w:tc>
        <w:tc>
          <w:tcPr>
            <w:tcW w:w="48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3B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>2.Учу строить стол, стул,</w:t>
            </w:r>
            <w:r w:rsidR="00E007C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>кровать(индивидуально)</w:t>
            </w:r>
            <w:r w:rsidR="00E007C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.</w:t>
            </w:r>
          </w:p>
        </w:tc>
      </w:tr>
      <w:tr w:rsidR="006E3C57" w14:paraId="748F7B40" w14:textId="77777777" w:rsidTr="00FA7D6A">
        <w:trPr>
          <w:trHeight w:val="120"/>
        </w:trPr>
        <w:tc>
          <w:tcPr>
            <w:tcW w:w="190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7B3D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проекта</w:t>
            </w:r>
          </w:p>
        </w:tc>
        <w:tc>
          <w:tcPr>
            <w:tcW w:w="322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3E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проекта</w:t>
            </w:r>
          </w:p>
        </w:tc>
        <w:tc>
          <w:tcPr>
            <w:tcW w:w="48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3F" w14:textId="77777777" w:rsidR="006E3C57" w:rsidRDefault="00E007CA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>3.Фронтальное занятие: 1)Роль «</w:t>
            </w:r>
            <w:r w:rsidR="00DB4FF5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>мама» 2)Атрибуты 3)Пространство</w:t>
            </w:r>
          </w:p>
        </w:tc>
      </w:tr>
      <w:tr w:rsidR="006E3C57" w14:paraId="748F7B44" w14:textId="77777777" w:rsidTr="00FA7D6A">
        <w:trPr>
          <w:trHeight w:val="520"/>
        </w:trPr>
        <w:tc>
          <w:tcPr>
            <w:tcW w:w="190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7B41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проекта. Презентация</w:t>
            </w:r>
          </w:p>
        </w:tc>
        <w:tc>
          <w:tcPr>
            <w:tcW w:w="322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42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защите. Обоснование процесса проектирования. Объяснение полученных результатов, их оценка.</w:t>
            </w:r>
          </w:p>
        </w:tc>
        <w:tc>
          <w:tcPr>
            <w:tcW w:w="48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43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t>4.Творчество детей</w:t>
            </w:r>
          </w:p>
        </w:tc>
      </w:tr>
      <w:tr w:rsidR="006E3C57" w14:paraId="748F7B48" w14:textId="77777777" w:rsidTr="00FA7D6A">
        <w:trPr>
          <w:trHeight w:val="538"/>
        </w:trPr>
        <w:tc>
          <w:tcPr>
            <w:tcW w:w="190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7B45" w14:textId="77777777" w:rsidR="006E3C57" w:rsidRDefault="00E007CA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B4FF5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ценка результатов</w:t>
            </w:r>
          </w:p>
        </w:tc>
        <w:tc>
          <w:tcPr>
            <w:tcW w:w="322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46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выполнения проекта, достигнутых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результатов (успехов и неудач)</w:t>
            </w:r>
          </w:p>
        </w:tc>
        <w:tc>
          <w:tcPr>
            <w:tcW w:w="482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F7B47" w14:textId="77777777" w:rsidR="006E3C57" w:rsidRDefault="00DB4FF5" w:rsidP="00FA7D6A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darkBlue"/>
              </w:rPr>
              <w:lastRenderedPageBreak/>
              <w:t>5.Самооценка(что получилось, «какая была мама?» «Удалось ли тебе позаботиться»)</w:t>
            </w:r>
          </w:p>
        </w:tc>
      </w:tr>
    </w:tbl>
    <w:p w14:paraId="748F7B49" w14:textId="77777777" w:rsidR="006E3C57" w:rsidRDefault="00DB4FF5" w:rsidP="00FA7D6A">
      <w:pPr>
        <w:widowControl w:val="0"/>
        <w:tabs>
          <w:tab w:val="left" w:pos="361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8F7B4A" w14:textId="77777777" w:rsidR="00FA7D6A" w:rsidRDefault="00FA7D6A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D6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F7B5F" wp14:editId="748F7B60">
            <wp:extent cx="6302375" cy="4726781"/>
            <wp:effectExtent l="0" t="0" r="3175" b="0"/>
            <wp:docPr id="2" name="Рисунок 2" descr="C:\Users\Оленька\Desktop\0015-015-Dejatelnost-kak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Desktop\0015-015-Dejatelnost-kak-sist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7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F7B4B" w14:textId="77777777" w:rsidR="002842EB" w:rsidRDefault="00DB4FF5" w:rsidP="002842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Потраченное время на такую работу с ребенком принесет еще больше пользы, если мы будем проговаривать проц</w:t>
      </w:r>
      <w:r w:rsidR="002842EB">
        <w:rPr>
          <w:rFonts w:ascii="Times New Roman" w:eastAsia="Times New Roman" w:hAnsi="Times New Roman" w:cs="Times New Roman"/>
          <w:sz w:val="28"/>
          <w:szCs w:val="28"/>
        </w:rPr>
        <w:t>есс и результат строительства: </w:t>
      </w:r>
    </w:p>
    <w:p w14:paraId="748F7B4C" w14:textId="77777777" w:rsidR="002842EB" w:rsidRDefault="00DB4FF5" w:rsidP="002842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(о замысле) Что решили с тобой пос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троить? для кого? Зачем ему это?</w:t>
      </w:r>
    </w:p>
    <w:p w14:paraId="748F7B4D" w14:textId="77777777" w:rsidR="002842EB" w:rsidRDefault="002842EB" w:rsidP="002842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B4FF5">
        <w:rPr>
          <w:rFonts w:ascii="Times New Roman" w:eastAsia="Times New Roman" w:hAnsi="Times New Roman" w:cs="Times New Roman"/>
          <w:sz w:val="28"/>
          <w:szCs w:val="28"/>
        </w:rPr>
        <w:t>(о материале) Из чего будем строить?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48F7B4E" w14:textId="77777777" w:rsidR="002842EB" w:rsidRDefault="00DB4FF5" w:rsidP="002842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2EB">
        <w:rPr>
          <w:rFonts w:ascii="Times New Roman" w:eastAsia="Times New Roman" w:hAnsi="Times New Roman" w:cs="Times New Roman"/>
          <w:sz w:val="28"/>
          <w:szCs w:val="28"/>
        </w:rPr>
        <w:t>З) (об ин</w:t>
      </w:r>
      <w:r w:rsidR="002842EB">
        <w:rPr>
          <w:rFonts w:ascii="Times New Roman" w:eastAsia="Times New Roman" w:hAnsi="Times New Roman" w:cs="Times New Roman"/>
          <w:sz w:val="28"/>
          <w:szCs w:val="28"/>
        </w:rPr>
        <w:t>струментах) Чем будем строить?</w:t>
      </w:r>
    </w:p>
    <w:p w14:paraId="748F7B4F" w14:textId="77777777" w:rsidR="002842EB" w:rsidRDefault="00DB4FF5" w:rsidP="002842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2EB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(о последовательности возведения конструкции) Что сначала положим, что 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потом.</w:t>
      </w:r>
    </w:p>
    <w:p w14:paraId="748F7B50" w14:textId="77777777" w:rsidR="006E3C57" w:rsidRPr="002842EB" w:rsidRDefault="00DB4FF5" w:rsidP="002842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2EB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(о результате) доволен ли ты нашей постройкой? Почему? Получилась ли она удобной, прочной, красивой? </w:t>
      </w:r>
    </w:p>
    <w:p w14:paraId="748F7B51" w14:textId="77777777" w:rsidR="00FA7D6A" w:rsidRDefault="00DB4FF5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Необходимо раскрыть детям действие основного закона архитектуры, который сформулировал древнегреческий архитектор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Витрувель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трех словах: </w:t>
      </w:r>
      <w:r w:rsidRPr="00FA7D6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пол</w:t>
      </w:r>
      <w:r w:rsidR="00FA7D6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езность, прочность, красота.</w:t>
      </w:r>
    </w:p>
    <w:p w14:paraId="748F7B52" w14:textId="77777777" w:rsidR="00FA7D6A" w:rsidRPr="00FA7D6A" w:rsidRDefault="00DB4FF5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Полезность — постройки могут быть разного назначения: 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для человека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— дома, дворцы, служебные здания. гаражи. мосты, парки и т.д.; 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для животных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— </w:t>
      </w:r>
      <w:r w:rsidR="00FA7D6A">
        <w:rPr>
          <w:rFonts w:ascii="Times New Roman" w:eastAsia="Times New Roman" w:hAnsi="Times New Roman" w:cs="Times New Roman"/>
          <w:i/>
          <w:sz w:val="28"/>
          <w:szCs w:val="28"/>
        </w:rPr>
        <w:t>ферма, птичник, конюшня и т.д.</w:t>
      </w:r>
    </w:p>
    <w:p w14:paraId="748F7B53" w14:textId="77777777" w:rsidR="006E3C57" w:rsidRPr="00FA7D6A" w:rsidRDefault="00DB4FF5" w:rsidP="00FA7D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Прочность — конструкция может быть прочной. если строить, соблюдая правила</w:t>
      </w:r>
      <w:r w:rsidR="00FA7D6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A7D6A">
        <w:rPr>
          <w:rFonts w:ascii="Times New Roman" w:eastAsia="Times New Roman" w:hAnsi="Times New Roman" w:cs="Times New Roman"/>
          <w:sz w:val="28"/>
          <w:szCs w:val="28"/>
        </w:rPr>
        <w:t>1) все детали надо укладывать ровно, плотно прижимая, друг к другу. 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br/>
        <w:t xml:space="preserve">2) основание конструкции (фундамент, 1 этаж, опоры), нужно делать прочными. 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lastRenderedPageBreak/>
        <w:t>А каждый следующий этаж долж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ен быть чуть меньше предыдущего,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t xml:space="preserve"> как в пирамиде. 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br/>
        <w:t>З) все вертикально стоящие детали нужно укрепить со всех сторон другими деталями (кубиками, призмами, кирпи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чиками и др.), образно говоря «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t>завалинками». 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br/>
        <w:t>4) пластину (перекрытие, потолок) нужн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о выбрать чуть большего размера,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t xml:space="preserve"> чем расстояние между деталями и закрепить её сверху какой-нибудь деталью. 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br/>
        <w:t>5) второй ряд деталей укладывается, как на ступеньках лесенки — поперек. 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br/>
        <w:t>б) стык деталей нужно укрепить другой деталью. </w:t>
      </w:r>
      <w:r w:rsidRPr="00FA7D6A">
        <w:rPr>
          <w:rFonts w:ascii="Times New Roman" w:eastAsia="Times New Roman" w:hAnsi="Times New Roman" w:cs="Times New Roman"/>
          <w:sz w:val="28"/>
          <w:szCs w:val="28"/>
        </w:rPr>
        <w:br/>
        <w:t>7) недостающие детали можно заменить другими формами. Надо показ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ать способы замещения деталей. </w:t>
      </w:r>
    </w:p>
    <w:p w14:paraId="748F7B54" w14:textId="77777777" w:rsidR="006E3C57" w:rsidRDefault="00DB4FF5" w:rsidP="00FA7D6A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Красота — постройка должна быть</w:t>
      </w:r>
      <w:r w:rsidR="00FA7D6A">
        <w:rPr>
          <w:rFonts w:ascii="Times New Roman" w:eastAsia="Times New Roman" w:hAnsi="Times New Roman" w:cs="Times New Roman"/>
          <w:i/>
          <w:sz w:val="28"/>
          <w:szCs w:val="28"/>
        </w:rPr>
        <w:t xml:space="preserve"> гармоничной по форме и цвету. </w:t>
      </w:r>
    </w:p>
    <w:p w14:paraId="748F7B55" w14:textId="77777777" w:rsidR="006E3C57" w:rsidRDefault="00DB4FF5" w:rsidP="00FA7D6A">
      <w:pPr>
        <w:widowControl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конструктивной деятельности по схеме «от задумки до результата» ребенок приобретает умения и навыки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48F7B56" w14:textId="77777777" w:rsidR="006E3C57" w:rsidRDefault="00DB4FF5" w:rsidP="00FA7D6A">
      <w:pPr>
        <w:widowControl w:val="0"/>
        <w:numPr>
          <w:ilvl w:val="0"/>
          <w:numId w:val="1"/>
        </w:numPr>
        <w:tabs>
          <w:tab w:val="left" w:pos="370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анализировать конструкцию предмета с точки зрения его практического</w:t>
      </w:r>
    </w:p>
    <w:p w14:paraId="748F7B57" w14:textId="77777777" w:rsidR="006E3C57" w:rsidRDefault="00DB4FF5" w:rsidP="00FA7D6A">
      <w:pPr>
        <w:widowControl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назначения: выделять основные части, устанавливать функциональное на-</w:t>
      </w:r>
    </w:p>
    <w:p w14:paraId="748F7B58" w14:textId="77777777" w:rsidR="006E3C57" w:rsidRDefault="00DB4FF5" w:rsidP="00FA7D6A">
      <w:pPr>
        <w:widowControl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значение каждой из них, определять соответствие форм, размеров, местоположения этих частей тем условиям, в которых конструкция будет использоваться;</w:t>
      </w:r>
    </w:p>
    <w:p w14:paraId="748F7B59" w14:textId="77777777" w:rsidR="006E3C57" w:rsidRDefault="00DB4FF5" w:rsidP="00FA7D6A">
      <w:pPr>
        <w:widowControl w:val="0"/>
        <w:numPr>
          <w:ilvl w:val="0"/>
          <w:numId w:val="1"/>
        </w:numPr>
        <w:tabs>
          <w:tab w:val="left" w:pos="366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этого анализа создавать конструктивные замыслы, планировать и контролировать свою практическую деятельность, самостоятельно находить отдельные конструктивные решения;</w:t>
      </w:r>
    </w:p>
    <w:p w14:paraId="748F7B5A" w14:textId="77777777" w:rsidR="006E3C57" w:rsidRDefault="00DB4FF5" w:rsidP="00FA7D6A">
      <w:pPr>
        <w:widowControl w:val="0"/>
        <w:numPr>
          <w:ilvl w:val="0"/>
          <w:numId w:val="1"/>
        </w:numPr>
        <w:tabs>
          <w:tab w:val="left" w:pos="375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принимать равноправное участие в коллективном создании замысла построек и совместно реализовывать их, не мешая друг другу;</w:t>
      </w:r>
    </w:p>
    <w:p w14:paraId="748F7B5B" w14:textId="77777777" w:rsidR="006E3C57" w:rsidRDefault="00DB4FF5" w:rsidP="00FA7D6A">
      <w:pPr>
        <w:widowControl w:val="0"/>
        <w:numPr>
          <w:ilvl w:val="0"/>
          <w:numId w:val="1"/>
        </w:numPr>
        <w:tabs>
          <w:tab w:val="left" w:pos="366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собирать конструкции по схеме-рисунку, заданию воспитателя, используя разные способы крепления деталей между собой;</w:t>
      </w:r>
    </w:p>
    <w:p w14:paraId="748F7B5C" w14:textId="77777777" w:rsidR="006E3C57" w:rsidRDefault="00DB4FF5" w:rsidP="00FA7D6A">
      <w:pPr>
        <w:widowControl w:val="0"/>
        <w:numPr>
          <w:ilvl w:val="0"/>
          <w:numId w:val="1"/>
        </w:numPr>
        <w:tabs>
          <w:tab w:val="left" w:pos="370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придумывать и выполнять поделки из природных материалов, сознавая необходимость бережного отношения к природе;</w:t>
      </w:r>
    </w:p>
    <w:p w14:paraId="748F7B5D" w14:textId="77777777" w:rsidR="006E3C57" w:rsidRDefault="00DB4FF5" w:rsidP="00FA7D6A">
      <w:pPr>
        <w:widowControl w:val="0"/>
        <w:numPr>
          <w:ilvl w:val="0"/>
          <w:numId w:val="1"/>
        </w:numPr>
        <w:tabs>
          <w:tab w:val="left" w:pos="361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работать с бумагой и дополнительными материалами, готовыми формами, изготовляя поделки и игрушки.</w:t>
      </w:r>
    </w:p>
    <w:p w14:paraId="748F7B5E" w14:textId="77777777" w:rsidR="006E3C57" w:rsidRDefault="00DB4FF5" w:rsidP="00FA7D6A">
      <w:pPr>
        <w:widowControl w:val="0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Итак, овладение конструированием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деятельностью на уровне самостоятельности и творчества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опыт создания конструктивных замыслов, планирования и контролирования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 xml:space="preserve"> своей практической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>, самостоятельно находить отдельные конструктивные решения, оценивать результат и выстраивать дальнейший путь</w:t>
      </w:r>
      <w:r w:rsidR="00FA7D6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E3C57" w:rsidSect="00146B2E">
      <w:headerReference w:type="default" r:id="rId8"/>
      <w:pgSz w:w="11909" w:h="16838"/>
      <w:pgMar w:top="1134" w:right="850" w:bottom="1134" w:left="1134" w:header="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7B63" w14:textId="77777777" w:rsidR="00215570" w:rsidRDefault="00215570">
      <w:pPr>
        <w:spacing w:line="240" w:lineRule="auto"/>
      </w:pPr>
      <w:r>
        <w:separator/>
      </w:r>
    </w:p>
  </w:endnote>
  <w:endnote w:type="continuationSeparator" w:id="0">
    <w:p w14:paraId="748F7B64" w14:textId="77777777" w:rsidR="00215570" w:rsidRDefault="00215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7B61" w14:textId="77777777" w:rsidR="00215570" w:rsidRDefault="00215570">
      <w:pPr>
        <w:spacing w:line="240" w:lineRule="auto"/>
      </w:pPr>
      <w:r>
        <w:separator/>
      </w:r>
    </w:p>
  </w:footnote>
  <w:footnote w:type="continuationSeparator" w:id="0">
    <w:p w14:paraId="748F7B62" w14:textId="77777777" w:rsidR="00215570" w:rsidRDefault="00215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7B65" w14:textId="77777777" w:rsidR="006E3C57" w:rsidRDefault="00DB4FF5">
    <w:pPr>
      <w:widowControl w:val="0"/>
      <w:spacing w:line="240" w:lineRule="auto"/>
    </w:pPr>
    <w:r>
      <w:rPr>
        <w:noProof/>
      </w:rPr>
      <mc:AlternateContent>
        <mc:Choice Requires="wps">
          <w:drawing>
            <wp:inline distT="0" distB="0" distL="63500" distR="63500" wp14:anchorId="748F7B66" wp14:editId="748F7B67">
              <wp:extent cx="4775200" cy="114300"/>
              <wp:effectExtent l="0" t="0" r="0" b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0940" y="3723485"/>
                        <a:ext cx="4770119" cy="113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8F7B68" w14:textId="77777777" w:rsidR="006E3C57" w:rsidRDefault="00DB4FF5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Malgun Gothic" w:eastAsia="Malgun Gothic" w:hAnsi="Malgun Gothic" w:cs="Malgun Gothic"/>
                              <w:sz w:val="12"/>
                            </w:rPr>
                            <w:t xml:space="preserve">КОНСТРУИРОВАНИЕ PAGE \* MERGEFORMAT </w:t>
                          </w:r>
                          <w:r>
                            <w:rPr>
                              <w:rFonts w:ascii="Questrial" w:eastAsia="Questrial" w:hAnsi="Questrial" w:cs="Questrial"/>
                            </w:rPr>
                            <w:t>7</w:t>
                          </w:r>
                        </w:p>
                        <w:p w14:paraId="748F7B69" w14:textId="77777777" w:rsidR="006E3C57" w:rsidRDefault="006E3C5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w14:anchorId="748F7B66" id="Прямоугольник 1" o:spid="_x0000_s1026" style="width:37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" filled="f" stroked="f">
              <v:textbox inset="2.53958mm,2.53958mm,2.53958mm,2.53958mm">
                <w:txbxContent>
                  <w:p w14:paraId="748F7B68" w14:textId="77777777" w:rsidR="006E3C57" w:rsidRDefault="00DB4FF5">
                    <w:pPr>
                      <w:spacing w:line="240" w:lineRule="auto"/>
                      <w:textDirection w:val="btLr"/>
                    </w:pPr>
                    <w:r>
                      <w:rPr>
                        <w:rFonts w:ascii="Malgun Gothic" w:eastAsia="Malgun Gothic" w:hAnsi="Malgun Gothic" w:cs="Malgun Gothic"/>
                        <w:sz w:val="12"/>
                      </w:rPr>
                      <w:t xml:space="preserve">КОНСТРУИРОВАНИЕ PAGE \* MERGEFORMAT </w:t>
                    </w:r>
                    <w:r>
                      <w:rPr>
                        <w:rFonts w:ascii="Questrial" w:eastAsia="Questrial" w:hAnsi="Questrial" w:cs="Questrial"/>
                      </w:rPr>
                      <w:t>7</w:t>
                    </w:r>
                  </w:p>
                  <w:p w14:paraId="748F7B69" w14:textId="77777777" w:rsidR="006E3C57" w:rsidRDefault="006E3C57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4272"/>
    <w:multiLevelType w:val="hybridMultilevel"/>
    <w:tmpl w:val="857A3F1E"/>
    <w:lvl w:ilvl="0" w:tplc="B62E8826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2E2EB8"/>
    <w:multiLevelType w:val="multilevel"/>
    <w:tmpl w:val="17EE6A2E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1097599524">
    <w:abstractNumId w:val="1"/>
  </w:num>
  <w:num w:numId="2" w16cid:durableId="17487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57"/>
    <w:rsid w:val="00146B2E"/>
    <w:rsid w:val="00215570"/>
    <w:rsid w:val="002842EB"/>
    <w:rsid w:val="002D63F2"/>
    <w:rsid w:val="002F2657"/>
    <w:rsid w:val="002F7192"/>
    <w:rsid w:val="00555CE4"/>
    <w:rsid w:val="006E3C57"/>
    <w:rsid w:val="00906E69"/>
    <w:rsid w:val="009A0FFA"/>
    <w:rsid w:val="00B13061"/>
    <w:rsid w:val="00DB4FF5"/>
    <w:rsid w:val="00E007CA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7B19"/>
  <w15:docId w15:val="{8291A4C5-B4D6-4240-802F-34E9C71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6E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6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 Пономарева</cp:lastModifiedBy>
  <cp:revision>2</cp:revision>
  <dcterms:created xsi:type="dcterms:W3CDTF">2024-01-05T13:53:00Z</dcterms:created>
  <dcterms:modified xsi:type="dcterms:W3CDTF">2024-01-05T13:53:00Z</dcterms:modified>
</cp:coreProperties>
</file>