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33" w:rsidRDefault="00CC7333" w:rsidP="00CC7333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Сценарий мероприятия «Ай да ложки!» Духовное воспитание дошкольников посредством обучения игре на музыкальных инструментах</w:t>
      </w:r>
    </w:p>
    <w:p w:rsidR="00CC7333" w:rsidRDefault="00CC7333" w:rsidP="00CC73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«Ай да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ложки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</w:p>
    <w:p w:rsidR="00CC7333" w:rsidRDefault="00CC7333" w:rsidP="00CC73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обогащение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духовной</w:t>
      </w:r>
      <w:r>
        <w:rPr>
          <w:rFonts w:ascii="Arial" w:hAnsi="Arial" w:cs="Arial"/>
          <w:color w:val="111111"/>
          <w:sz w:val="27"/>
          <w:szCs w:val="27"/>
        </w:rPr>
        <w:t> культуры детей через игру на русских народных</w:t>
      </w:r>
      <w:r w:rsidRPr="00CC7333">
        <w:rPr>
          <w:rFonts w:ascii="Arial" w:hAnsi="Arial" w:cs="Arial"/>
          <w:sz w:val="27"/>
          <w:szCs w:val="27"/>
        </w:rPr>
        <w:t> </w:t>
      </w:r>
      <w:hyperlink r:id="rId5" w:tooltip="Музыка. Игры, дидактические пособия " w:history="1">
        <w:r w:rsidRPr="00CC7333">
          <w:rPr>
            <w:rStyle w:val="a5"/>
            <w:rFonts w:ascii="Arial" w:hAnsi="Arial" w:cs="Arial"/>
            <w:b/>
            <w:bCs/>
            <w:color w:val="auto"/>
            <w:sz w:val="27"/>
            <w:szCs w:val="27"/>
            <w:u w:val="none"/>
            <w:bdr w:val="none" w:sz="0" w:space="0" w:color="auto" w:frame="1"/>
          </w:rPr>
          <w:t>музыкальных инструментах</w:t>
        </w:r>
      </w:hyperlink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ложках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CC7333" w:rsidRDefault="00CC7333" w:rsidP="00CC73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привести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7"/>
          <w:szCs w:val="27"/>
        </w:rPr>
        <w:t> через знания к умению осознанно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воспринимать</w:t>
      </w:r>
      <w:r>
        <w:rPr>
          <w:rFonts w:ascii="Arial" w:hAnsi="Arial" w:cs="Arial"/>
          <w:color w:val="111111"/>
          <w:sz w:val="27"/>
          <w:szCs w:val="27"/>
        </w:rPr>
        <w:t> и передавать ритмический рисунок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ложках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C7333" w:rsidRDefault="00CC7333" w:rsidP="00CC73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CC7333" w:rsidRDefault="00CC7333" w:rsidP="00CC73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Научить детей владению элементарными приёмами игры на деревянных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ложках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Приучать детей согласованно действовать в коллективе, добиваться сыгранности, выразительности исполнения.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Создать условия для самовыражения ребёнка, актуализации его личностных качеств;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Развивать желание играть на </w:t>
      </w:r>
      <w:hyperlink r:id="rId6" w:tooltip="Музыка. Сценарии музыкальных развлечений" w:history="1">
        <w:r w:rsidRPr="00CC7333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музыкальных инструментах</w:t>
        </w:r>
      </w:hyperlink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слуховые представления, чувство ритма, тембра, динамики, память, внимание и организованность;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Расширять и обогащать знания детей </w:t>
      </w: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 быте, ремесле, художественных промыслах, традициях, праздниках и др.)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Воспитывать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желание детей играть на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инструментах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часы досуга, </w:t>
      </w: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дома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Воспитывать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детей гордость за свой народ, формировать уважение к традициям и обычаям страны, края.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компьютер, фонограммы танцев, сундучок с деревянными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ложками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коллекция ложек, чугунок-теремок.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Предварительная работа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Разучивание песен, танцев, стихов, игр.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Ознакомление детей с историей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ложки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Разучивание способов и приемов игры на деревянных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ложках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Подбор CD и DVD дисков для просмотра и слушания с детьми звучания деревянных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инструментов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песен про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русские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ложки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Подбор пословиц, поговорок, загадок, песен и стихов про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ложки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использования на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занятиях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 же для педагогов и родителей.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Подбор игрового материала для занятий по развитию мелкой моторики и чувства ритма.</w:t>
      </w:r>
    </w:p>
    <w:p w:rsidR="00CC7333" w:rsidRPr="00CC7333" w:rsidRDefault="00CC7333" w:rsidP="00CC7333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CC7333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мероприятия.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Хозяюшка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Здравствуйте, гости дорогие!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Милости просим!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Будьте здоровы и счастливы.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наша встреча пусть будет весёлой и радостной!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русская народная мелодия, дети заходят в зал.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Хозяйка - Вот и мои ласточки - </w:t>
      </w:r>
      <w:proofErr w:type="spell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касатушки</w:t>
      </w:r>
      <w:proofErr w:type="spell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пришли. Проходите ко мне в избу. Места всем хватит, рассаживайтесь 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удобнее. Расскажу я вам сегодня, где я бывала, что я видала. Была я на ярмарке, всякого товара 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видала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подарок вам прикупила </w:t>
      </w: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(достает сундук с деревянными </w:t>
      </w:r>
      <w:r w:rsidRPr="00CC733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ложками</w:t>
      </w: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-Вот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ложки точеные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ручки золоченые.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Хочешь - ими щи хлебай, а не хочешь - так играй!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(Берет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ложки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ударяет друг о друга, затем раздает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ложки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Подходите, подходите,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ложки все себе берите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Напевает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proofErr w:type="spell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Чики</w:t>
      </w:r>
      <w:proofErr w:type="spell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чики</w:t>
      </w:r>
      <w:proofErr w:type="spell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-кички березовые лычки,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Летели две птички собой невелички.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они летели, все люди глядели,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они садились, все люди дивились»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давайте, поздороваемся и подарим нашей ложечке </w:t>
      </w:r>
      <w:proofErr w:type="spell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похвалюшечки</w:t>
      </w:r>
      <w:proofErr w:type="spell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Приветствие. Дети ударяют по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ложкам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соседа и говорят вежливые слова.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теперь все в круг вставай, звонкую песню запевай!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C733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Ложки деревенские</w:t>
      </w: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входит </w:t>
      </w:r>
      <w:proofErr w:type="spell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Жихарка</w:t>
      </w:r>
      <w:proofErr w:type="spell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раздает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ложки и приговаривает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Жихарка</w:t>
      </w:r>
      <w:proofErr w:type="spell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Эту ложечку простую я для Пети положу,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Эту ложечку простую другу 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коте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предложу,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вот эту расписную, всю </w:t>
      </w:r>
      <w:proofErr w:type="spell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точёну</w:t>
      </w:r>
      <w:proofErr w:type="spell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золотую никому я не отдам,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 ею кушать сам!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тревожная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 вбегает Лиса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хватает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ложку и убегает прочь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Жихарка</w:t>
      </w:r>
      <w:proofErr w:type="spellEnd"/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(плачет)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вот тут захлопотался, да всё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ложкой любовался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Про калитку позабыл, на </w:t>
      </w:r>
      <w:proofErr w:type="spell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засовчик</w:t>
      </w:r>
      <w:proofErr w:type="spell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закрыл,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лиса про то узнала, вмиг к избушке прибежала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Ворвалась ко мне она, мою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ложку отняла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Ложечку точёную, ручку золочёную.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за стол уже не сесть, чем теперь я буду есть?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Что нам делать? Как нам быть? Как тебе нам 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пособить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Не печалься </w:t>
      </w:r>
      <w:proofErr w:type="spell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Жихарка</w:t>
      </w:r>
      <w:proofErr w:type="spell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переживай!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ложек есть у нас,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Авось и выберешь сейчас.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 тебя сюрприз!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Ну 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–к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диву подивись!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сказку сказывать,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про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ложки рассказывать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Вместе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Теремок на новый лад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Вмиг там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ложки застучат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Сказка </w:t>
      </w: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«Теремок»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театр экспромт. ТРИЗ технология.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 предполагаемые)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д-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Стоит в поле теремок- теремок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не низок, не высок, не высок.</w:t>
      </w:r>
      <w:bookmarkStart w:id="0" w:name="_GoBack"/>
      <w:bookmarkEnd w:id="0"/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Кто-кто в теремочке живет?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Кто-кто в 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невысоком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живет?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 полю столовая </w:t>
      </w:r>
      <w:hyperlink r:id="rId7" w:tooltip="Ложка. Все о ложках для детей" w:history="1">
        <w:r w:rsidRPr="00CC7333">
          <w:rPr>
            <w:rFonts w:ascii="Arial" w:eastAsia="Times New Roman" w:hAnsi="Arial" w:cs="Arial"/>
            <w:b/>
            <w:bCs/>
            <w:sz w:val="27"/>
            <w:szCs w:val="27"/>
            <w:u w:val="single"/>
            <w:bdr w:val="none" w:sz="0" w:space="0" w:color="auto" w:frame="1"/>
            <w:lang w:eastAsia="ru-RU"/>
          </w:rPr>
          <w:t>ложка бежит</w:t>
        </w:r>
      </w:hyperlink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дверей остановилась и стучит.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же, кто же в теремочке живёт?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Кто же, кто же в 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невысоком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поёт?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услышала ответа она,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Стала в домике играть она одна.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Ложка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отбивает любой ритмический рисунок.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по полю деревянная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 бежит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дверей остановилась и стучит.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Деревянная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же, кто же в теремочке живёт?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Кто же, кто же в 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невысоком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поёт?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столовая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 сделана из металла, я тяжелая и холодная, с помощью меня кушают первые блюда. А ты кто?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Деревянная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 деревянная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чем ты на меня похожа?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Деревянная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моей помощью тоже можно кушать первые блюда.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Заходи.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вместе мы играть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другие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ложки зазывать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по полю фарфоровая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 бежит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дверей остановилась и стучит.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Фарфоровая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же, кто же в теремочке живёт?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Кто же, кто же в 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невысоком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поёт?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столовая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металлическая, я тяжелая и холодная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Деревянная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 деревянная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легкая, теплая да расписная.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ты кто?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Фарфоровая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фарфоровая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Деревянная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чем ты от нас отличаешься?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Фарфоровая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очень хрупкая, меня ронять нельзя. А еще я чайная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Деревянная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Заходи.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вместе мы играть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другие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ложки зазывать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по полю пластиковая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 бежит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дверей остановился и стучит.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Пластиковая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же, кто же в теремочке живёт?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Кто же, кто же в 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невысоком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поёт?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столовая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металлическая, я тяжелая и холодная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Деревянная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 деревянная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легкая, теплая да расписная.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Фарфоровая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фарфоровая ложечка. Хрупкая и маленькая. А ты кто?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Пластиковая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я пластиковая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Одноразовая. Походная.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Фарфоровая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чем ты на нас отличаешься?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Пластиковая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очень легкая, не могу разбиться и об меня невозможно обжечься.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Вот в теремке все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ложки собрались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одном они сошлись.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 звучит сильней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вы уж 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выберете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 вам милей.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Музыкальная игра с ложками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теперь </w:t>
      </w:r>
      <w:proofErr w:type="spell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Жихарка</w:t>
      </w:r>
      <w:proofErr w:type="spell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можешь выбрать ту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ложку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тебе понравилась.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Жихарка</w:t>
      </w:r>
      <w:proofErr w:type="spell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Милые мои, друзья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Эту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ложку выбираю я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(Берет деревянную </w:t>
      </w:r>
      <w:r w:rsidRPr="00CC733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ложку</w:t>
      </w: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Вот малиновый листок.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зелёный лопушок.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 ягодки вокруг.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Издает весёлый звук.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спасибо говорю,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души благодарю!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Жихарка</w:t>
      </w:r>
      <w:proofErr w:type="spell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прощается с ребятами и уходит.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«Расписная </w:t>
      </w:r>
      <w:r w:rsidRPr="00CC733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ложка</w:t>
      </w: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ложку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русский народ придумал много пословиц и поговорок. А вы ребята знаете пословицы о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ложке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Вот я сейчас проверю.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«Продолжи пословицу»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Ложкой моря… не вычерпаешь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Была бы 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еда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а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 найдется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Семеро с ложкой –…а один с плошкой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Глаза по </w:t>
      </w:r>
      <w:proofErr w:type="gramStart"/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ложке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а не видит ни крошки.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Нечего хлебать… так дай хоть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ложку облизать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Дорога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ложка… к обеду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дорога…. и к празднику!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Слышала я, что вы знаете загадки, да необыкновенные, а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 загадки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загадывает </w:t>
      </w: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«загадку»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остальные дети простукивают ответ на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ложках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используя известные им приемы игры.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лошадка, серый бок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Цок, 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цок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цок, цок.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играют на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ложках прием </w:t>
      </w: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«лошадка»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левой руке держат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ложку выпуклой стороной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правой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ложкой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ударяют то 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пяточке</w:t>
      </w:r>
      <w:proofErr w:type="gram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по ручке)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лягушка на болоте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весело живет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послушайте, ребята,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“Ква-ква-</w:t>
      </w:r>
      <w:proofErr w:type="spellStart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ква</w:t>
      </w:r>
      <w:proofErr w:type="spellEnd"/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” – она поет!»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(Дети играют на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ложках приемом </w:t>
      </w: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«пяточка в пяточке»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ладони левой руки, отстукивая ритм </w:t>
      </w: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«раз-два-три»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Дождик капает по крыше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“Тук-тук-тук, тук-тук-тук”.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Еле слышно, </w:t>
      </w: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еле слышно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“Тук-тук-тук, тук-тук-тук!”»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стучат ручками ложек.)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«Воробьи развеселились,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Зернышки клевать пустились,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других не отстают,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клюют, клюют, клюют».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стучат ручкой по </w:t>
      </w: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«пяточке»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«Вот течет ручеек,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Видно путь его далек,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журчит, плескается,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Убежать пытается!»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стучат круговыми движениями перед собой.)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Ложки разные бывают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них порой играют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Отбивают ритм такой,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Сразу в пляс пойдет любой!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Пляска с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ложками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Ложки резали умельцы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берёзы и ольхи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 любовно расписали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Хохломские мужички!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Ложки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ложечки резные,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Зазвенят в один момент,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простые расписные,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Древнерусский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инструмент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Наши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ложки загляденье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ложки лучше всех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Зачерпнёшь такою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ложкой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один миг накормишь всех!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Эти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ложки не для каши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аппетитом не спеши.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«Ах, вы, сени, мои сени»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сыграем от души!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же время не теряйте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ложках нам сыграйте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Оркестр с участием родителей.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Хозяйка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Время быстро пролетело.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Жаль нам, честно говоря.</w:t>
      </w:r>
    </w:p>
    <w:p w:rsidR="00CC7333" w:rsidRPr="00CC7333" w:rsidRDefault="00CC7333" w:rsidP="00CC73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забудьте эту встречу.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спасибо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ложкарям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7333" w:rsidRPr="00CC7333" w:rsidRDefault="00CC7333" w:rsidP="00CC73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73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Ну и напоследок напутствие от предков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"Живите на красную </w:t>
      </w:r>
      <w:r w:rsidRPr="00CC73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ложку</w:t>
      </w:r>
      <w:r w:rsidRPr="00CC73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!" Это когда праздник каждый день. Чего и вам желаю!</w:t>
      </w:r>
    </w:p>
    <w:p w:rsidR="00E721D7" w:rsidRDefault="00E721D7"/>
    <w:sectPr w:rsidR="00E7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33"/>
    <w:rsid w:val="00CC7333"/>
    <w:rsid w:val="00E7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C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333"/>
    <w:rPr>
      <w:b/>
      <w:bCs/>
    </w:rPr>
  </w:style>
  <w:style w:type="character" w:styleId="a5">
    <w:name w:val="Hyperlink"/>
    <w:basedOn w:val="a0"/>
    <w:uiPriority w:val="99"/>
    <w:semiHidden/>
    <w:unhideWhenUsed/>
    <w:rsid w:val="00CC73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C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333"/>
    <w:rPr>
      <w:b/>
      <w:bCs/>
    </w:rPr>
  </w:style>
  <w:style w:type="character" w:styleId="a5">
    <w:name w:val="Hyperlink"/>
    <w:basedOn w:val="a0"/>
    <w:uiPriority w:val="99"/>
    <w:semiHidden/>
    <w:unhideWhenUsed/>
    <w:rsid w:val="00CC7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lozh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muzykalnye-scenarii" TargetMode="External"/><Relationship Id="rId5" Type="http://schemas.openxmlformats.org/officeDocument/2006/relationships/hyperlink" Target="https://www.maam.ru/obrazovanie/muzykalnye-instrumen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1304</Words>
  <Characters>7436</Characters>
  <Application>Microsoft Office Word</Application>
  <DocSecurity>0</DocSecurity>
  <Lines>61</Lines>
  <Paragraphs>17</Paragraphs>
  <ScaleCrop>false</ScaleCrop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2024-01-30T01:39:00Z</dcterms:created>
  <dcterms:modified xsi:type="dcterms:W3CDTF">2024-01-30T01:41:00Z</dcterms:modified>
</cp:coreProperties>
</file>