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E" w:rsidRPr="00C858DF" w:rsidRDefault="00A26C1E" w:rsidP="00C858D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2F6A" w:rsidRDefault="00CF2F6A" w:rsidP="00CF2F6A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CF2F6A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Зачем и почему важно</w:t>
      </w:r>
      <w:r w:rsidR="006B5ED5" w:rsidRPr="00CF2F6A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разви</w:t>
      </w:r>
      <w:r w:rsidR="00CE7D2A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вать</w:t>
      </w:r>
      <w:r w:rsidR="006B5ED5" w:rsidRPr="00CF2F6A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 эмоционального интеллекта.</w:t>
      </w:r>
    </w:p>
    <w:p w:rsidR="00CE7D2A" w:rsidRDefault="00CE7D2A" w:rsidP="00CE7D2A">
      <w:pPr>
        <w:pStyle w:val="a3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Педагог-психолог МБДОУ № 236</w:t>
      </w:r>
    </w:p>
    <w:p w:rsidR="00CE7D2A" w:rsidRDefault="00CE7D2A" w:rsidP="00CE7D2A">
      <w:pPr>
        <w:pStyle w:val="a3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«Детский сад комбинированного вида» г. Кемерово</w:t>
      </w:r>
    </w:p>
    <w:p w:rsidR="00CE7D2A" w:rsidRPr="00CE7D2A" w:rsidRDefault="00CE7D2A" w:rsidP="00CE7D2A">
      <w:pPr>
        <w:pStyle w:val="a3"/>
        <w:jc w:val="right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Апаназова Марина Николаевна</w:t>
      </w:r>
    </w:p>
    <w:p w:rsidR="00A26C1E" w:rsidRPr="00CF2F6A" w:rsidRDefault="00CF2F6A" w:rsidP="00C858D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Актуальность</w:t>
      </w:r>
    </w:p>
    <w:p w:rsidR="00C858DF" w:rsidRDefault="00A26C1E" w:rsidP="00C858D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Впервые сочетание «эмоциональный интеллект» появилось в научной статье, 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выпущенной в 1990 году. 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есть, совсем недавно. Сейчас в интернете можно найти более 486 000 веб-страниц, посвященных этому феномену. Выпущены книги и стати, считается актуальным проводить тренинги по развитию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эмоционального интеллекта. </w:t>
      </w:r>
      <w:r w:rsidRPr="00C858D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Так, что же такое эмо</w:t>
      </w:r>
      <w:r w:rsidR="00C858DF" w:rsidRPr="00C858D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циональный интеллект.</w:t>
      </w:r>
    </w:p>
    <w:p w:rsidR="00883388" w:rsidRDefault="00C858DF" w:rsidP="00C858D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эмоциональным чувственным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интеллектом в современной психологии понимают определенную способность человека воспринимать собственные чувства и откликаться 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чувства других людей.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Прежде всего, это способность человека: </w:t>
      </w:r>
    </w:p>
    <w:p w:rsidR="00883388" w:rsidRDefault="00A26C1E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понимать свои эмоции, </w:t>
      </w:r>
    </w:p>
    <w:p w:rsidR="00883388" w:rsidRDefault="00883388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определять 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чувства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других людей, </w:t>
      </w:r>
    </w:p>
    <w:p w:rsidR="00883388" w:rsidRDefault="00A26C1E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соотносить эти чувства со своими, </w:t>
      </w:r>
    </w:p>
    <w:p w:rsidR="00C858DF" w:rsidRDefault="00A26C1E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коллаборировать</w:t>
      </w:r>
      <w:r w:rsidR="00CE7D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ими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исходя из актуальных целей. </w:t>
      </w:r>
    </w:p>
    <w:p w:rsidR="00BF198C" w:rsidRDefault="00BF198C" w:rsidP="00BF19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Есть еще одна составляющая эмоционального интеллекта – </w:t>
      </w:r>
      <w:r w:rsidR="0088338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883388" w:rsidRPr="00CD00DC">
        <w:rPr>
          <w:rFonts w:ascii="Times New Roman" w:hAnsi="Times New Roman" w:cs="Times New Roman"/>
          <w:b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037DBC">
        <w:rPr>
          <w:rFonts w:ascii="Times New Roman" w:hAnsi="Times New Roman" w:cs="Times New Roman"/>
          <w:sz w:val="28"/>
          <w:szCs w:val="28"/>
        </w:rPr>
        <w:t>, которое в своей основе имеет</w:t>
      </w:r>
      <w:r w:rsidRPr="00FA0C49">
        <w:rPr>
          <w:rFonts w:ascii="Times New Roman" w:hAnsi="Times New Roman" w:cs="Times New Roman"/>
          <w:sz w:val="28"/>
          <w:szCs w:val="28"/>
        </w:rPr>
        <w:t xml:space="preserve"> </w:t>
      </w:r>
      <w:r w:rsidR="00037DBC">
        <w:rPr>
          <w:rFonts w:ascii="Times New Roman" w:hAnsi="Times New Roman" w:cs="Times New Roman"/>
          <w:b/>
          <w:sz w:val="28"/>
          <w:szCs w:val="28"/>
        </w:rPr>
        <w:t>как</w:t>
      </w:r>
      <w:r w:rsidRPr="00CD00DC">
        <w:rPr>
          <w:rFonts w:ascii="Times New Roman" w:hAnsi="Times New Roman" w:cs="Times New Roman"/>
          <w:b/>
          <w:sz w:val="28"/>
          <w:szCs w:val="28"/>
        </w:rPr>
        <w:t xml:space="preserve"> биологическую</w:t>
      </w:r>
      <w:r w:rsidR="00037DBC">
        <w:rPr>
          <w:rFonts w:ascii="Times New Roman" w:hAnsi="Times New Roman" w:cs="Times New Roman"/>
          <w:b/>
          <w:sz w:val="28"/>
          <w:szCs w:val="28"/>
        </w:rPr>
        <w:t>, так и социальную</w:t>
      </w:r>
      <w:r w:rsidRPr="00CD00DC">
        <w:rPr>
          <w:rFonts w:ascii="Times New Roman" w:hAnsi="Times New Roman" w:cs="Times New Roman"/>
          <w:b/>
          <w:sz w:val="28"/>
          <w:szCs w:val="28"/>
        </w:rPr>
        <w:t xml:space="preserve"> природу. </w:t>
      </w:r>
      <w:r w:rsidR="00037DBC">
        <w:rPr>
          <w:rFonts w:ascii="Times New Roman" w:hAnsi="Times New Roman" w:cs="Times New Roman"/>
          <w:b/>
          <w:sz w:val="28"/>
          <w:szCs w:val="28"/>
        </w:rPr>
        <w:t xml:space="preserve">Социальное значение благодарности </w:t>
      </w:r>
      <w:r w:rsidRPr="00FA0C49">
        <w:rPr>
          <w:rFonts w:ascii="Times New Roman" w:hAnsi="Times New Roman" w:cs="Times New Roman"/>
          <w:sz w:val="28"/>
          <w:szCs w:val="28"/>
        </w:rPr>
        <w:t>определяется как сильное чувство призна</w:t>
      </w:r>
      <w:r>
        <w:rPr>
          <w:rFonts w:ascii="Times New Roman" w:hAnsi="Times New Roman" w:cs="Times New Roman"/>
          <w:sz w:val="28"/>
          <w:szCs w:val="28"/>
        </w:rPr>
        <w:t>тельности к кому-то или чему-то</w:t>
      </w:r>
      <w:r w:rsidRPr="00FA0C49">
        <w:rPr>
          <w:rFonts w:ascii="Times New Roman" w:hAnsi="Times New Roman" w:cs="Times New Roman"/>
          <w:sz w:val="28"/>
          <w:szCs w:val="28"/>
        </w:rPr>
        <w:t>.</w:t>
      </w:r>
    </w:p>
    <w:p w:rsidR="00BF198C" w:rsidRDefault="00BF198C" w:rsidP="00BF1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C49">
        <w:rPr>
          <w:rFonts w:ascii="Times New Roman" w:hAnsi="Times New Roman" w:cs="Times New Roman"/>
          <w:sz w:val="28"/>
          <w:szCs w:val="28"/>
        </w:rPr>
        <w:t xml:space="preserve">Изучением благодарности как </w:t>
      </w:r>
      <w:r w:rsidR="00037DBC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FA0C49">
        <w:rPr>
          <w:rFonts w:ascii="Times New Roman" w:hAnsi="Times New Roman" w:cs="Times New Roman"/>
          <w:sz w:val="28"/>
          <w:szCs w:val="28"/>
        </w:rPr>
        <w:t>феномена занимается нейробиология.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49">
        <w:rPr>
          <w:rFonts w:ascii="Times New Roman" w:hAnsi="Times New Roman" w:cs="Times New Roman"/>
          <w:sz w:val="28"/>
          <w:szCs w:val="28"/>
        </w:rPr>
        <w:t>Если погрузиться в то, что происходит в вашем мозгу во время практики благодарности, то мы можем увидеть, как, во-первых, ваш разум переводится в состояние благодарности, а во-вторых, может принести пользу вашему телу.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8C" w:rsidRPr="00BF198C" w:rsidRDefault="00BF198C" w:rsidP="00BF1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98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Исследования показали</w:t>
      </w:r>
      <w:r w:rsidRPr="00BF198C">
        <w:rPr>
          <w:rFonts w:ascii="Times New Roman" w:hAnsi="Times New Roman" w:cs="Times New Roman"/>
          <w:sz w:val="28"/>
          <w:szCs w:val="28"/>
        </w:rPr>
        <w:t>, что чувство благодарности в первую очередь вызывается в глубоких областях головного мозга, его лобных долях. Именно они играют роль в эмоциональных реакциях: сопереживании, принятии решений и самоконтроле.</w:t>
      </w:r>
    </w:p>
    <w:p w:rsidR="00BF198C" w:rsidRPr="00BF198C" w:rsidRDefault="00BF198C" w:rsidP="00BF19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Химические вещества мозга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влияют на наше настроение. Когда мы приходим в состояние благодарности, наш мозг выделяет дофамин и серотонин, два важнейших нейрогормона счастья.</w:t>
      </w:r>
    </w:p>
    <w:p w:rsidR="00BF198C" w:rsidRPr="00BF198C" w:rsidRDefault="00BF198C" w:rsidP="00BF19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Дофамин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называют "молекулой мотивации", потому что он способствует </w:t>
      </w:r>
      <w:r w:rsidRPr="00BF19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ощущению мотивации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счастья и </w:t>
      </w:r>
      <w:r w:rsidRPr="00BF19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сосредоточенности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98C" w:rsidRPr="00BF198C" w:rsidRDefault="00BF198C" w:rsidP="00BF19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Дофамин также играет роль в функционировании наших кровеносных сосудов, движениях и частоте сердечных сокращений. И это то волнение и "ощущение бабочек", которое мы испытываем в теле.</w:t>
      </w:r>
    </w:p>
    <w:p w:rsidR="00BF198C" w:rsidRPr="00BF198C" w:rsidRDefault="00BF198C" w:rsidP="00BF19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Серотонин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еще один нейромедиатор, который часто называют "химическим веществом счастья" из-за его важной роли в ощущении </w:t>
      </w:r>
      <w:r w:rsidRPr="00BF19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благополучия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счастья.</w:t>
      </w:r>
    </w:p>
    <w:p w:rsidR="00BF198C" w:rsidRPr="00883388" w:rsidRDefault="00BF198C" w:rsidP="00BF19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Благодарность может оказывать глубокое воздействие на нервную систему организма. 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расслаблены и испытываете положительные эмоции, ваше тело восстанавливается, общее состояние гармонизируется.</w:t>
      </w:r>
      <w:r w:rsidR="008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3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Благодарность также может активировать способность к более глубокому сну, улучшению метаболических функций и может стимулировать иммунную систему за счет снижения уровня кортизола и повышения уровня </w:t>
      </w:r>
      <w:proofErr w:type="spellStart"/>
      <w:r w:rsidRPr="008833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IgA</w:t>
      </w:r>
      <w:proofErr w:type="spellEnd"/>
      <w:r w:rsidRPr="008833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83388" w:rsidRDefault="00037DBC" w:rsidP="008833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</w:t>
      </w:r>
      <w:r w:rsidR="008833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833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умение выражать благодарность   </w:t>
      </w:r>
      <w:r w:rsidR="0088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способствует:</w:t>
      </w:r>
    </w:p>
    <w:p w:rsidR="00883388" w:rsidRDefault="00883388" w:rsidP="008833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быстрой обработки информации и 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83388" w:rsidRDefault="00883388" w:rsidP="008833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7DBC" w:rsidRDefault="00883388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своего тела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состоянии</w:t>
      </w: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C49" w:rsidRDefault="00B91BD6" w:rsidP="00B91BD6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А </w:t>
      </w:r>
      <w:r w:rsidR="00037D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бладать развитым эмоциональным интеллектом - это </w:t>
      </w:r>
      <w:r w:rsidR="00F37C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высокий уровень самоактуализации личности</w:t>
      </w:r>
      <w:r w:rsidR="00FA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 w:rsidR="00F37CEA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833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позитивной социализации</w:t>
      </w:r>
      <w:r w:rsidR="00FA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6B5ED5" w:rsidRDefault="00FA0C49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5C4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ответственное, инициативное и творческое отношение к жизни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5C482C" w:rsidRDefault="005C482C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осознанность в принятии решения, </w:t>
      </w:r>
    </w:p>
    <w:p w:rsidR="006B5ED5" w:rsidRDefault="00A26C1E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восприимчивость</w:t>
      </w:r>
      <w:r w:rsidR="005C4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чувствам других людей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037DBC" w:rsidRDefault="00A26C1E" w:rsidP="00883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умение управлять</w:t>
      </w:r>
      <w:r w:rsidR="005C4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собственными</w:t>
      </w:r>
      <w:r w:rsidR="00037D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эмоциями,</w:t>
      </w:r>
      <w:r w:rsidR="00FA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C4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</w:t>
      </w:r>
      <w:r w:rsidR="00FA0C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траивать конструктивные диалоги и</w:t>
      </w:r>
      <w:r w:rsidR="005C4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налаживать </w:t>
      </w:r>
      <w:r w:rsidR="00037D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позитивные связи в социуме, </w:t>
      </w:r>
    </w:p>
    <w:p w:rsidR="00C858DF" w:rsidRPr="00C858DF" w:rsidRDefault="00A26C1E" w:rsidP="00C858DF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Что дают вышеперечислен</w:t>
      </w:r>
      <w:r w:rsidR="00C858DF" w:rsidRPr="00C858D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ные навыки.</w:t>
      </w:r>
    </w:p>
    <w:p w:rsidR="00B91BD6" w:rsidRDefault="00C858DF" w:rsidP="00C858D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Осознание.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Эта способность помогает человеку найти контакт, прежде всего с самим собой. Для человека всегда важно знать, какие чувства он испытывает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говорят ему эти чувства. </w:t>
      </w:r>
    </w:p>
    <w:p w:rsidR="00C858DF" w:rsidRDefault="00C858DF" w:rsidP="00C858D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Управление эмоциями.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Данное умение помогает предотвратить негативные последствия реакции на неприятные события.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4000"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благодарности может стать ресурсным состояние для восстановления.</w:t>
      </w:r>
    </w:p>
    <w:p w:rsidR="00D52787" w:rsidRDefault="00C858DF" w:rsidP="007C40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Восприимчивость.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этим навыком подразумевается умение внимательно и с повышенной чуткостью относиться к эмоциональн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ому состоянию окружающих.      </w:t>
      </w:r>
      <w:r w:rsidR="007C40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D52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умение </w:t>
      </w:r>
      <w:r w:rsidR="007C4000"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</w:t>
      </w:r>
      <w:r w:rsidR="007C40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4000"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C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потенциал в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помощи,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сопровождения.</w:t>
      </w:r>
    </w:p>
    <w:p w:rsidR="007C4000" w:rsidRPr="00BF198C" w:rsidRDefault="00A26C1E" w:rsidP="007C40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Позитивные в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заимоотношения. 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Способность строить такие отношения в духе глубокой взаимосвязи и взаимовыгодного сотрудничества, безусловно, помогают человеку в 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личной жизни и на работе. </w:t>
      </w:r>
    </w:p>
    <w:p w:rsidR="00C858DF" w:rsidRPr="00CE7D2A" w:rsidRDefault="00CE7D2A" w:rsidP="00D52787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CE7D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Люди</w:t>
      </w:r>
      <w:r w:rsidR="00A26C1E" w:rsidRPr="00CE7D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, которые всерьез поработали над повышением своего чувственного интеллекта, считают</w:t>
      </w:r>
      <w:r w:rsidR="00D52787" w:rsidRPr="00CE7D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ся</w:t>
      </w:r>
      <w:r w:rsidR="00A26C1E" w:rsidRPr="00CE7D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преуспевающими в различных сферах жизни. Они легко находят баланс в</w:t>
      </w:r>
      <w:r w:rsidR="00C858DF" w:rsidRPr="00CE7D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проявлении чувств. </w:t>
      </w:r>
      <w:bookmarkStart w:id="0" w:name="_GoBack"/>
      <w:bookmarkEnd w:id="0"/>
    </w:p>
    <w:p w:rsidR="00C858DF" w:rsidRPr="00CF2F6A" w:rsidRDefault="00A26C1E" w:rsidP="00C858DF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Как определить в себе развитие</w:t>
      </w:r>
      <w:r w:rsidR="00C858DF"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эмоционального интеллекта. </w:t>
      </w:r>
    </w:p>
    <w:p w:rsidR="00C858DF" w:rsidRDefault="00A26C1E" w:rsidP="00C858D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Самый прос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той способ - это Шкалы Н. Холла. </w:t>
      </w:r>
    </w:p>
    <w:p w:rsidR="00C858DF" w:rsidRPr="00C858DF" w:rsidRDefault="00C858DF" w:rsidP="00C858DF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Шкалы методики Н. Холла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Эмоциональная осведомленность – это создание и постоянное пополнение собственного словаря эмоций. Такие люди в большей мере, чем у другие осведомлены о своем внутреннем состоянии. </w:t>
      </w:r>
    </w:p>
    <w:p w:rsidR="00C858DF" w:rsidRDefault="00C858DF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Управление своими эмоциями -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эмоциональная отходчивость, эмоци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ональная гибкость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Самомотивация - произвольное управление своими эмоциями.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Эмпатия - это умение сопереживать текущему эмоциональному состоянию другого человека, а </w:t>
      </w:r>
      <w:r w:rsidR="00C858DF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готовность оказать поддержку. Это умение понять состояние человека по мимике, жестам, оттенкам речи, позе.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Распознавание эмоций других людей - умение воздействовать на эмоционал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ьное состояние других людей. </w:t>
      </w:r>
    </w:p>
    <w:p w:rsidR="00C858DF" w:rsidRPr="00C858DF" w:rsidRDefault="00C858DF" w:rsidP="00C858DF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Подсчет результатов.</w:t>
      </w:r>
      <w:r w:rsidR="00A26C1E"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каждой шкале высчитывается сумма баллов с учетом знака ответа (+ или –). Чем больше плюсовая сумма баллов, тем больше выражено данное эмоциональное проявление. </w:t>
      </w:r>
    </w:p>
    <w:p w:rsidR="00CF2F6A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2F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Уровни парциального эмоционального интеллекта в соответствии со знаком результатов: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14 и более — высокий;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8–13 — средний; </w:t>
      </w:r>
    </w:p>
    <w:p w:rsidR="00C858DF" w:rsidRDefault="00CF2F6A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 7 и менее — низкий.</w:t>
      </w:r>
    </w:p>
    <w:p w:rsidR="00C858DF" w:rsidRPr="00C858DF" w:rsidRDefault="00C858DF" w:rsidP="00C858DF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Ключ к методике.</w:t>
      </w:r>
      <w:r w:rsidR="00A26C1E"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Шкала «Эмоциональная осведомленность» — пункты 1, 2, 4, 17, 19, 25.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• Шкала «Управление своими эмоциями» — пункты 3, 7, 8, 10, 18, 30.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Шкала «Самомотивация» — пункты 5, 6, 13, 14, 16, 22. </w:t>
      </w:r>
    </w:p>
    <w:p w:rsidR="00C858DF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Шкала «Эмпатия» — пункты 9, 11, 20, 21, 23, 28. </w:t>
      </w:r>
    </w:p>
    <w:p w:rsidR="00C858DF" w:rsidRPr="00C858DF" w:rsidRDefault="00A26C1E" w:rsidP="00C858DF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 Шкала «Распознавание эмоций других людей» — пунк</w:t>
      </w:r>
      <w:r w:rsid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 12, 15, 24, 26, 27, 29 </w:t>
      </w:r>
      <w:r w:rsidR="00C858DF" w:rsidRPr="00C858D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Инструкция.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Ниже Вам будут предложены высказывания, которые, так или иначе, отражают различные стороны Вашей жизни. Пожалуйста, отметьте соответствующим баллом, который больше всего отражает степень Ваше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 согласия с высказыванием. </w:t>
      </w:r>
    </w:p>
    <w:p w:rsidR="00792AB7" w:rsidRP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792AB7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Обозначение баллов</w:t>
      </w:r>
      <w:r w:rsidR="00792AB7" w:rsidRPr="00792AB7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.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Полностью не согласен (–3 балла). 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В основном не согласен (–2 балла). 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Отчасти не согласен (–1 балл). 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Отчасти согласен (+1 балл). 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В основном согласен (+2 балла). </w:t>
      </w:r>
    </w:p>
    <w:p w:rsidR="00792AB7" w:rsidRDefault="00A26C1E" w:rsidP="00C858D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Полностью согласен 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(+3 балла) </w:t>
      </w:r>
    </w:p>
    <w:p w:rsidR="00792AB7" w:rsidRPr="00792AB7" w:rsidRDefault="00A26C1E" w:rsidP="00C858DF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Высказывания</w:t>
      </w:r>
      <w:r w:rsidR="00792AB7" w:rsidRP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.</w:t>
      </w:r>
      <w:r w:rsidRP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меня как отрицательные, так и положительные эмоции служат источником знания о том, как поступать в жизни.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Отрицательные эмоции помогают мне понять, что я должен изменить в моей жизни. 3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спокоен, когда испытыв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аю давление со стороны.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способен набл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юдать изменение своих чувств.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необходимо, я могу быть спокойным и сосредоточенным, чтобы действовать в со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ответствии с запросами жизни.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необходимо, я могу вызвать у себя широкий спектр положительных эмоций, такие, как веселье, радос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ть, внутренний подъем и юмор.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слежу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тем, как я себя чувствую.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того как что-то расстроило меня, я могу легко с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овладать со своими чувствами.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способен выслуш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ивать проблемы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не зацикливаюсь н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отрицательных эмоциях. </w:t>
      </w:r>
    </w:p>
    <w:p w:rsidR="00792AB7" w:rsidRPr="00792AB7" w:rsidRDefault="00792AB7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чувствителен к эмоцио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нальным потребностям других. </w:t>
      </w:r>
    </w:p>
    <w:p w:rsidR="00792AB7" w:rsidRPr="00792AB7" w:rsidRDefault="00792AB7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могу действовать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успокаивающе на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могу заставить себя снова и снова вст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ать перед лицом препятствия. </w:t>
      </w:r>
    </w:p>
    <w:p w:rsidR="00792AB7" w:rsidRPr="00792AB7" w:rsidRDefault="00792AB7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26C1E"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стараюсь подходить творчески к жизненным проблем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адекватно реагирую на настроения, побуж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дения и желания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могу легко входить в состояние спокойствия, го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товности и сосредоточенности.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позволяет время, я обращаюсь к своим негативным чувствам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разбираюсь, в чем проблема.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способен быстро успокоиться 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неожиданного огорчения.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Знание моих истинных чувств важно для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поддержания «хорошей формы».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хорошо понимаю эмоции других людей, даже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они не выражены открыто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хорошо могу распознавать эмоции по выражению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лица.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могу легко отбросить негативные чувства, 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необходимо действовать.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хорошо улавливаю знаки в общении, которые указывают н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то, в чем другие нуждаются.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Люди считают меня хорошим знато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 переживаний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Люди, осознающие свои истинные чувства, 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лучше управляют своей жизнью.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способен улуч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шить настроение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Со мной можно посоветоваться по воп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росам отношений между людьми.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хорошо настраи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ваюсь на эмоции других людей.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помогаю другим использовать их побуждения</w:t>
      </w:r>
      <w:r w:rsidR="00792A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достижения личных целей. </w:t>
      </w:r>
    </w:p>
    <w:p w:rsidR="00792AB7" w:rsidRPr="00792AB7" w:rsidRDefault="00A26C1E" w:rsidP="00792AB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могу легко отключиться от переживания неприятностей. </w:t>
      </w:r>
    </w:p>
    <w:p w:rsidR="00CF2F6A" w:rsidRPr="00CF2F6A" w:rsidRDefault="00CF2F6A" w:rsidP="00792AB7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F2F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Подсчитаете все баллы.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сложить все баллы по 30 пунктам (с учетом знаков "+" и "-"), то получим суммарный показатель эмоционального интеллекта. 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Интегративный </w:t>
      </w:r>
      <w:r w:rsidRPr="00CF2F6A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уровень эмоционального интеллекта</w:t>
      </w:r>
      <w:r w:rsidRP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с учетом доминирующего знака определяется по следующим количественным показателям</w:t>
      </w:r>
      <w:r w:rsidR="00792AB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.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70 и более — высокий; 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40–69 — средний; 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39 и менее — низкий. </w:t>
      </w:r>
    </w:p>
    <w:p w:rsidR="00CF2F6A" w:rsidRPr="00CF2F6A" w:rsidRDefault="00D52787" w:rsidP="00CF2F6A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Как </w:t>
      </w:r>
      <w:r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развивать</w:t>
      </w:r>
      <w:r w:rsidR="00CF2F6A"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эмоциональный интеллект.</w:t>
      </w:r>
      <w:r w:rsidR="00CF2F6A" w:rsidRPr="00CF2F6A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ab/>
      </w:r>
    </w:p>
    <w:p w:rsidR="00CF2F6A" w:rsidRDefault="00CF2F6A" w:rsidP="00792AB7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792AB7" w:rsidRPr="00FA0C49" w:rsidRDefault="00A26C1E" w:rsidP="00FA0C49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FA0C49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Экспресс-метод развития эмоционального интеллекта</w:t>
      </w:r>
    </w:p>
    <w:p w:rsidR="00792AB7" w:rsidRPr="00FA0C49" w:rsidRDefault="00A26C1E" w:rsidP="00792AB7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A0C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Рефрейминг - неожиданный взгляд на привычную ситуацию</w:t>
      </w:r>
    </w:p>
    <w:p w:rsidR="00CD00DC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 этап. 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Определите чувство, или качество личности, линию поведени</w:t>
      </w:r>
      <w:r w:rsidR="00CD00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я, которым вы недовольны. 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D00DC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 этап. </w:t>
      </w:r>
    </w:p>
    <w:p w:rsidR="00792AB7" w:rsidRDefault="00A26C1E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Дайте ему противоположное определение или опишите ситуацию, в которой он</w:t>
      </w:r>
      <w:r w:rsidR="00CD00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вам пригодится.</w:t>
      </w:r>
      <w:r w:rsidRPr="00C858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92AB7" w:rsidRDefault="00CD00DC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 этап. Закрепите действием. Осуществите конструктивное намерение в реальной жизненной ситуации «здесь и сейчас».</w:t>
      </w:r>
    </w:p>
    <w:p w:rsidR="00CD00DC" w:rsidRPr="00CD00DC" w:rsidRDefault="00CD00DC" w:rsidP="00792AB7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D00D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Важно! Эффект гарантируется при выполнении всех трех этапов.</w:t>
      </w:r>
    </w:p>
    <w:p w:rsidR="00CF2F6A" w:rsidRDefault="00CF2F6A" w:rsidP="00792AB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52787" w:rsidRDefault="00D52787" w:rsidP="00FA0C49">
      <w:pPr>
        <w:pStyle w:val="a3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Ежедневные практики</w:t>
      </w:r>
    </w:p>
    <w:p w:rsidR="00CD00DC" w:rsidRDefault="00CF2F6A" w:rsidP="00D52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7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D527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Практика </w:t>
      </w:r>
      <w:r w:rsidRPr="00D527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благодарности</w:t>
      </w:r>
    </w:p>
    <w:p w:rsidR="00CF2F6A" w:rsidRPr="00FA0C49" w:rsidRDefault="00CF2F6A" w:rsidP="00CD0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C49">
        <w:rPr>
          <w:rFonts w:ascii="Times New Roman" w:hAnsi="Times New Roman" w:cs="Times New Roman"/>
          <w:sz w:val="28"/>
          <w:szCs w:val="28"/>
        </w:rPr>
        <w:t>Чувства благодарности можно достичь как внутренними, так и внешними средствами.</w:t>
      </w:r>
    </w:p>
    <w:p w:rsidR="00CD00DC" w:rsidRDefault="00CF2F6A" w:rsidP="00CD00DC">
      <w:pPr>
        <w:pStyle w:val="a3"/>
        <w:jc w:val="both"/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A0C49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Внутренняя практика благодарности</w:t>
      </w:r>
      <w:r w:rsidR="00D647D0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 отношению к себе</w:t>
      </w:r>
      <w:r w:rsidR="00CD00DC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F2F6A" w:rsidRPr="00FA0C49" w:rsidRDefault="00CD00DC" w:rsidP="00CD0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7D0">
        <w:rPr>
          <w:rFonts w:ascii="Times New Roman" w:hAnsi="Times New Roman" w:cs="Times New Roman"/>
          <w:i/>
          <w:sz w:val="28"/>
          <w:szCs w:val="28"/>
          <w:u w:val="single"/>
        </w:rPr>
        <w:t>Журнал</w:t>
      </w:r>
      <w:r w:rsidR="00D647D0" w:rsidRPr="00D647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или дневник</w:t>
      </w:r>
      <w:r w:rsidR="00CF2F6A" w:rsidRPr="00D647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благодарности.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 Рекомендуют вести его с утра.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 Когда начинаешь свое утро с благодарности, то часто эти эмоции переносятся на весь день.</w:t>
      </w:r>
    </w:p>
    <w:p w:rsidR="00CF2F6A" w:rsidRPr="00FA0C49" w:rsidRDefault="00CD00DC" w:rsidP="00CD0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Вечерний сеанс тоже возможен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: 5-10 минут ведения дневника, </w:t>
      </w:r>
      <w:r>
        <w:rPr>
          <w:rFonts w:ascii="Times New Roman" w:hAnsi="Times New Roman" w:cs="Times New Roman"/>
          <w:sz w:val="28"/>
          <w:szCs w:val="28"/>
        </w:rPr>
        <w:t xml:space="preserve">позволит поразмышлять о том, за что </w:t>
      </w:r>
      <w:r w:rsidR="00D527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2787">
        <w:rPr>
          <w:rFonts w:ascii="Times New Roman" w:hAnsi="Times New Roman" w:cs="Times New Roman"/>
          <w:sz w:val="28"/>
          <w:szCs w:val="28"/>
        </w:rPr>
        <w:t>»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 благодарна, и задать тон своему телу и настроению. </w:t>
      </w:r>
      <w:r w:rsidRPr="00FA0C49">
        <w:rPr>
          <w:rFonts w:ascii="Times New Roman" w:hAnsi="Times New Roman" w:cs="Times New Roman"/>
          <w:sz w:val="28"/>
          <w:szCs w:val="28"/>
        </w:rPr>
        <w:t>Кроме того,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 меняется отношение к прошедшему дню на более позитивное.</w:t>
      </w:r>
    </w:p>
    <w:p w:rsidR="00A26C1E" w:rsidRDefault="00D647D0" w:rsidP="00CD0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7D0">
        <w:rPr>
          <w:rFonts w:ascii="Times New Roman" w:hAnsi="Times New Roman" w:cs="Times New Roman"/>
          <w:i/>
          <w:sz w:val="28"/>
          <w:szCs w:val="28"/>
          <w:u w:val="single"/>
        </w:rPr>
        <w:t>Продуктивные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6A" w:rsidRPr="00FA0C49">
        <w:rPr>
          <w:rFonts w:ascii="Times New Roman" w:hAnsi="Times New Roman" w:cs="Times New Roman"/>
          <w:sz w:val="28"/>
          <w:szCs w:val="28"/>
        </w:rPr>
        <w:t xml:space="preserve">нейрографические техники и арт-технологии, которые активируют ваши слова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D52787">
        <w:rPr>
          <w:rFonts w:ascii="Times New Roman" w:hAnsi="Times New Roman" w:cs="Times New Roman"/>
          <w:sz w:val="28"/>
          <w:szCs w:val="28"/>
        </w:rPr>
        <w:t xml:space="preserve">с помощью рисунков, поделок, глиняных и даже кондитерских изделий и т. </w:t>
      </w:r>
      <w:r w:rsidR="00B91BD6">
        <w:rPr>
          <w:rFonts w:ascii="Times New Roman" w:hAnsi="Times New Roman" w:cs="Times New Roman"/>
          <w:sz w:val="28"/>
          <w:szCs w:val="28"/>
        </w:rPr>
        <w:t>д.</w:t>
      </w:r>
    </w:p>
    <w:p w:rsidR="00D647D0" w:rsidRPr="00D647D0" w:rsidRDefault="00D647D0" w:rsidP="00CD00D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7D0">
        <w:rPr>
          <w:rFonts w:ascii="Times New Roman" w:hAnsi="Times New Roman" w:cs="Times New Roman"/>
          <w:i/>
          <w:sz w:val="28"/>
          <w:szCs w:val="28"/>
          <w:u w:val="single"/>
        </w:rPr>
        <w:t>Аффирмации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7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позитивные утверждения в виде коротких фраз. </w:t>
      </w:r>
    </w:p>
    <w:p w:rsidR="00FA0C49" w:rsidRPr="00FA0C49" w:rsidRDefault="00FA0C49" w:rsidP="00CD00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Внешние практики</w:t>
      </w:r>
      <w:r w:rsidR="00D647D0" w:rsidRPr="00D647D0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47D0" w:rsidRPr="00FA0C49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благодарности</w:t>
      </w:r>
      <w:r w:rsidR="00D647D0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 отношению к другим</w:t>
      </w:r>
      <w:r w:rsidR="00D647D0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A0C49" w:rsidRPr="00FA0C49" w:rsidRDefault="00FA0C49" w:rsidP="00BF198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благодарности также может быть вызвано проявлением доброты к другим.</w:t>
      </w:r>
    </w:p>
    <w:p w:rsidR="00FA0C49" w:rsidRPr="00FA0C49" w:rsidRDefault="00FA0C49" w:rsidP="00CD00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простое высказывание комплимента, открытие двери, пожертвование в вашу любимую благотворительную организацию или время, проведенное с пользой для других, положительно влияет на ваши нейронные сети.</w:t>
      </w:r>
      <w:r w:rsidR="00D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C49" w:rsidRPr="00FA0C49" w:rsidRDefault="00FA0C49" w:rsidP="008833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</w:t>
      </w:r>
      <w:r w:rsidR="00B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BD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Захватывающая новость заключается в том, что со временем эффект благодарности может</w:t>
      </w:r>
      <w:r w:rsidR="00B91BD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закрепляться и продлеваться</w:t>
      </w:r>
      <w:r w:rsidRPr="00B91BD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A0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потому, что нейроны, которые активируются вместе, соединяются </w:t>
      </w:r>
      <w:r w:rsidR="00CE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сути, когда мы активно тренируем наш мозг быть благодарными, он начнет укреплять наши нейронные пути, которые вызывают чувство благодарности, и мы </w:t>
      </w:r>
      <w:r w:rsidR="00CE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 способными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более 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позитивное мировоззрение.</w:t>
      </w:r>
      <w:r w:rsidR="008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длительные нейронные изменения способствуют нейропластичности или способности мозга адаптироваться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наш 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</w:t>
      </w:r>
      <w:r w:rsidR="00B91BD6"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0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C49" w:rsidRPr="00FA0C49" w:rsidRDefault="00883388" w:rsidP="00BF198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Перефразируя известное высказывание, можно сказать: «</w:t>
      </w:r>
      <w:r w:rsidR="00B9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быть личностью с высоким эмоциональным интеллектом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начни день с благодарности!»</w:t>
      </w: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26C1E" w:rsidRDefault="00A26C1E" w:rsidP="001425AD">
      <w:pPr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7F" w:rsidRDefault="00FA217F" w:rsidP="004C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35" w:rsidRPr="004869BD" w:rsidRDefault="004C2935" w:rsidP="004869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BD">
        <w:rPr>
          <w:rFonts w:ascii="Times New Roman" w:hAnsi="Times New Roman" w:cs="Times New Roman"/>
          <w:b/>
          <w:sz w:val="28"/>
          <w:szCs w:val="28"/>
        </w:rPr>
        <w:t>Карточка 4</w:t>
      </w:r>
    </w:p>
    <w:p w:rsidR="0066656A" w:rsidRPr="001D4344" w:rsidRDefault="004869BD" w:rsidP="004C29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9BD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69BD">
        <w:rPr>
          <w:rFonts w:ascii="Times New Roman" w:hAnsi="Times New Roman" w:cs="Times New Roman"/>
          <w:b/>
          <w:sz w:val="28"/>
          <w:szCs w:val="28"/>
        </w:rPr>
        <w:t xml:space="preserve"> если</w:t>
      </w:r>
      <w:proofErr w:type="gramEnd"/>
      <w:r w:rsidRPr="004869BD">
        <w:rPr>
          <w:rFonts w:ascii="Times New Roman" w:hAnsi="Times New Roman" w:cs="Times New Roman"/>
          <w:b/>
          <w:sz w:val="28"/>
          <w:szCs w:val="28"/>
        </w:rPr>
        <w:t>….</w:t>
      </w:r>
    </w:p>
    <w:p w:rsidR="004869BD" w:rsidRPr="00FA217F" w:rsidRDefault="004869BD" w:rsidP="004C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 xml:space="preserve">Смотрю на карту и не могу понять, о чем она. </w:t>
      </w:r>
    </w:p>
    <w:p w:rsidR="001D4344" w:rsidRPr="00FA217F" w:rsidRDefault="001D4344" w:rsidP="004C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>Не могу соотнести со своей ситуацией</w:t>
      </w:r>
    </w:p>
    <w:p w:rsidR="004869BD" w:rsidRPr="00FA217F" w:rsidRDefault="004869BD" w:rsidP="004C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 xml:space="preserve">Чистый лист и пелена в сознании. </w:t>
      </w:r>
    </w:p>
    <w:p w:rsidR="004869BD" w:rsidRPr="00FA217F" w:rsidRDefault="004869BD" w:rsidP="004C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>Не приходит озарение от первого взгляда на карту.</w:t>
      </w:r>
    </w:p>
    <w:p w:rsidR="00DC7F52" w:rsidRPr="00FA217F" w:rsidRDefault="004869BD" w:rsidP="004C29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217F">
        <w:rPr>
          <w:rFonts w:ascii="Times New Roman" w:hAnsi="Times New Roman" w:cs="Times New Roman"/>
          <w:b/>
          <w:sz w:val="24"/>
          <w:szCs w:val="24"/>
        </w:rPr>
        <w:t>Что делать:</w:t>
      </w:r>
    </w:p>
    <w:p w:rsidR="004869BD" w:rsidRPr="00FA217F" w:rsidRDefault="004869BD" w:rsidP="00BE5D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>- примите это как норму или</w:t>
      </w:r>
    </w:p>
    <w:p w:rsidR="004869BD" w:rsidRPr="00FA217F" w:rsidRDefault="004869BD" w:rsidP="00BE5D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>- не ждите от каждой картинки инсайта, восторга или яркого отклика, бывает по-разному,</w:t>
      </w:r>
    </w:p>
    <w:p w:rsidR="004869BD" w:rsidRPr="00FA217F" w:rsidRDefault="004869BD" w:rsidP="00BE5D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17F">
        <w:rPr>
          <w:rFonts w:ascii="Times New Roman" w:hAnsi="Times New Roman" w:cs="Times New Roman"/>
          <w:sz w:val="24"/>
          <w:szCs w:val="24"/>
        </w:rPr>
        <w:t>- не отказывайтесь сразу от карты</w:t>
      </w:r>
      <w:r w:rsidR="001D4344" w:rsidRPr="00FA217F">
        <w:rPr>
          <w:rFonts w:ascii="Times New Roman" w:hAnsi="Times New Roman" w:cs="Times New Roman"/>
          <w:sz w:val="24"/>
          <w:szCs w:val="24"/>
        </w:rPr>
        <w:t>.</w:t>
      </w:r>
    </w:p>
    <w:p w:rsidR="001D4344" w:rsidRPr="001D4344" w:rsidRDefault="001D4344" w:rsidP="00BE5D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4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D4344" w:rsidRPr="001D4344" w:rsidRDefault="001D4344" w:rsidP="001D434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344">
        <w:rPr>
          <w:rFonts w:ascii="Times New Roman" w:hAnsi="Times New Roman" w:cs="Times New Roman"/>
          <w:b/>
          <w:sz w:val="28"/>
          <w:szCs w:val="28"/>
          <w:lang w:eastAsia="ru-RU"/>
        </w:rPr>
        <w:t>Поработайте с картой с помощью схемы простых вопросов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D4344" w:rsidRPr="00FA217F" w:rsidRDefault="001D4344" w:rsidP="00FA217F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Шаг</w:t>
      </w:r>
      <w:r w:rsidR="00FA217F" w:rsidRPr="00FA21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2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17F">
        <w:rPr>
          <w:rFonts w:ascii="Times New Roman" w:hAnsi="Times New Roman" w:cs="Times New Roman"/>
          <w:sz w:val="28"/>
          <w:szCs w:val="28"/>
          <w:lang w:eastAsia="ru-RU"/>
        </w:rPr>
        <w:t>В любом случае, вы видите на карте какое-то изображение. Попробуйте дать этому название. Ответьте на вопрос: что вы видите? Например, человек идёт по дороге или люди общаются. И это уже первый шаг.</w:t>
      </w:r>
    </w:p>
    <w:p w:rsidR="001D4344" w:rsidRPr="00FA217F" w:rsidRDefault="001D4344" w:rsidP="00FA217F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7F">
        <w:rPr>
          <w:rFonts w:ascii="Times New Roman" w:hAnsi="Times New Roman" w:cs="Times New Roman"/>
          <w:sz w:val="28"/>
          <w:szCs w:val="28"/>
          <w:lang w:eastAsia="ru-RU"/>
        </w:rPr>
        <w:t>Шаг</w:t>
      </w:r>
      <w:r w:rsidR="00FA217F" w:rsidRPr="00FA21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A217F">
        <w:rPr>
          <w:rFonts w:ascii="Times New Roman" w:hAnsi="Times New Roman" w:cs="Times New Roman"/>
          <w:sz w:val="28"/>
          <w:szCs w:val="28"/>
          <w:lang w:eastAsia="ru-RU"/>
        </w:rPr>
        <w:t>Размышление: </w:t>
      </w:r>
      <w:proofErr w:type="gramStart"/>
      <w:r w:rsidRPr="00FA217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A217F">
        <w:rPr>
          <w:rFonts w:ascii="Times New Roman" w:hAnsi="Times New Roman" w:cs="Times New Roman"/>
          <w:sz w:val="28"/>
          <w:szCs w:val="28"/>
          <w:lang w:eastAsia="ru-RU"/>
        </w:rPr>
        <w:t xml:space="preserve"> каким настроением, в каком состоянии он идёт? Вы всегда можете описать то, что происходит на карте, и прислушаться к себе и своей фантазии: как лично вам кажется, какие эмоции у героя? Всё это мы не берём откуда-то извне, оно уже есть внутри нас. Мы проецируем на карту то, что есть в нас. Даже просто описав карту, мы уже выражаем то, что с нами сейчас происходит.</w:t>
      </w:r>
    </w:p>
    <w:p w:rsidR="00FA217F" w:rsidRDefault="001D4344" w:rsidP="00FA21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3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Например, нам кажется, что человек идёт с тревогой, потому что впереди его ожидает новый этап в жизни.</w:t>
      </w:r>
    </w:p>
    <w:p w:rsidR="001D4344" w:rsidRPr="00FA217F" w:rsidRDefault="00FA217F" w:rsidP="00FA217F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7F">
        <w:rPr>
          <w:rFonts w:ascii="Times New Roman" w:hAnsi="Times New Roman" w:cs="Times New Roman"/>
          <w:sz w:val="28"/>
          <w:szCs w:val="28"/>
          <w:lang w:eastAsia="ru-RU"/>
        </w:rPr>
        <w:t xml:space="preserve">Шаг. </w:t>
      </w:r>
      <w:r w:rsidR="001D4344" w:rsidRPr="00FA217F">
        <w:rPr>
          <w:rFonts w:ascii="Times New Roman" w:hAnsi="Times New Roman" w:cs="Times New Roman"/>
          <w:sz w:val="28"/>
          <w:szCs w:val="28"/>
          <w:lang w:eastAsia="ru-RU"/>
        </w:rPr>
        <w:t>Теперь задайте себе вопрос: как это связано с моей ситуацией? Где я в своей жизни испытываю такие же эмоции? Например, я мама первоклассницы, и сейчас я переживаю о том, как наша семья перестроится на новый образ жизни. Для меня это действительно похоже на сюжет карты.</w:t>
      </w:r>
    </w:p>
    <w:p w:rsidR="00FA217F" w:rsidRDefault="001D4344" w:rsidP="001D43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344">
        <w:rPr>
          <w:rFonts w:ascii="Times New Roman" w:hAnsi="Times New Roman" w:cs="Times New Roman"/>
          <w:sz w:val="28"/>
          <w:szCs w:val="28"/>
          <w:lang w:eastAsia="ru-RU"/>
        </w:rPr>
        <w:t>Кто-то другой посмотрит на карту и скажет:</w:t>
      </w:r>
      <w:r w:rsidRPr="001D43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«Человек идёт в новую жизнь, он начинает осваивать новую профессию. Он вдохновлён». </w:t>
      </w:r>
      <w:r w:rsidRPr="001D4344">
        <w:rPr>
          <w:rFonts w:ascii="Times New Roman" w:hAnsi="Times New Roman" w:cs="Times New Roman"/>
          <w:sz w:val="28"/>
          <w:szCs w:val="28"/>
          <w:lang w:eastAsia="ru-RU"/>
        </w:rPr>
        <w:t xml:space="preserve">Или он идёт собирать чемоданы, </w:t>
      </w:r>
      <w:r w:rsidR="00FA217F">
        <w:rPr>
          <w:rFonts w:ascii="Times New Roman" w:hAnsi="Times New Roman" w:cs="Times New Roman"/>
          <w:sz w:val="28"/>
          <w:szCs w:val="28"/>
          <w:lang w:eastAsia="ru-RU"/>
        </w:rPr>
        <w:t>потому что собирается в отпуск.</w:t>
      </w:r>
    </w:p>
    <w:p w:rsidR="001D4344" w:rsidRPr="00FA217F" w:rsidRDefault="00FA217F" w:rsidP="00FA217F">
      <w:pPr>
        <w:pStyle w:val="a3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17F">
        <w:rPr>
          <w:rFonts w:ascii="Times New Roman" w:hAnsi="Times New Roman" w:cs="Times New Roman"/>
          <w:sz w:val="28"/>
          <w:szCs w:val="28"/>
          <w:lang w:eastAsia="ru-RU"/>
        </w:rPr>
        <w:t xml:space="preserve"> Шаг. </w:t>
      </w:r>
      <w:r w:rsidR="001D4344" w:rsidRPr="00FA217F">
        <w:rPr>
          <w:rFonts w:ascii="Times New Roman" w:hAnsi="Times New Roman" w:cs="Times New Roman"/>
          <w:b/>
          <w:sz w:val="28"/>
          <w:szCs w:val="28"/>
          <w:lang w:eastAsia="ru-RU"/>
        </w:rPr>
        <w:t>Помогите себе игровыми приёмами</w:t>
      </w:r>
      <w:r w:rsidRPr="00FA2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4344" w:rsidRPr="00FA217F">
        <w:rPr>
          <w:rFonts w:ascii="Times New Roman" w:hAnsi="Times New Roman" w:cs="Times New Roman"/>
          <w:sz w:val="28"/>
          <w:szCs w:val="28"/>
          <w:lang w:eastAsia="ru-RU"/>
        </w:rPr>
        <w:t>Предлагаю несколько способов, которые помогают взглянуть на карту по-новому. Эти приёмы позволяют описать то, что вы видите, через определённый образ. Такая своеобразная игра может облегчить работу с картой, сдвинуть своё восприятие и снять напряжение.</w:t>
      </w:r>
    </w:p>
    <w:p w:rsidR="001D4344" w:rsidRPr="00FA217F" w:rsidRDefault="001D4344" w:rsidP="001D434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A217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Картина в галерее</w:t>
      </w:r>
    </w:p>
    <w:p w:rsidR="001D4344" w:rsidRPr="001D4344" w:rsidRDefault="001D4344" w:rsidP="001D43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344">
        <w:rPr>
          <w:rFonts w:ascii="Times New Roman" w:hAnsi="Times New Roman" w:cs="Times New Roman"/>
          <w:sz w:val="28"/>
          <w:szCs w:val="28"/>
          <w:lang w:eastAsia="ru-RU"/>
        </w:rPr>
        <w:t>Как правило, название добавляет смысл тому, что изображено. Например, мы увидели в галерее пейзаж, который подписан «Утро в сибирской деревне». Это название добавляет новые значения и детали. Представьте, что эта карта — тоже картина, вы подходите к ней. Как вы думаете, как она может называться? Не просто буквально “деревья”, а метафорическое название, которое вносит какой-то смысл.</w:t>
      </w:r>
    </w:p>
    <w:p w:rsidR="001D4344" w:rsidRPr="00FA217F" w:rsidRDefault="001D4344" w:rsidP="001D434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thick"/>
          <w:lang w:eastAsia="ru-RU"/>
        </w:rPr>
      </w:pPr>
      <w:r w:rsidRPr="00FA217F">
        <w:rPr>
          <w:rFonts w:ascii="Times New Roman" w:hAnsi="Times New Roman" w:cs="Times New Roman"/>
          <w:b/>
          <w:i/>
          <w:sz w:val="28"/>
          <w:szCs w:val="28"/>
          <w:u w:val="thick"/>
          <w:lang w:eastAsia="ru-RU"/>
        </w:rPr>
        <w:t>Стоп-кадр</w:t>
      </w:r>
    </w:p>
    <w:p w:rsidR="00FA217F" w:rsidRDefault="001D4344" w:rsidP="001D43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344">
        <w:rPr>
          <w:rFonts w:ascii="Times New Roman" w:hAnsi="Times New Roman" w:cs="Times New Roman"/>
          <w:sz w:val="28"/>
          <w:szCs w:val="28"/>
          <w:lang w:eastAsia="ru-RU"/>
        </w:rPr>
        <w:t>Представьте, что эта карта — часть какого-то фильма. Подумайте: о чём этот фильм? Что было до</w:t>
      </w:r>
      <w:r w:rsidR="00FA217F">
        <w:rPr>
          <w:rFonts w:ascii="Times New Roman" w:hAnsi="Times New Roman" w:cs="Times New Roman"/>
          <w:sz w:val="28"/>
          <w:szCs w:val="28"/>
          <w:lang w:eastAsia="ru-RU"/>
        </w:rPr>
        <w:t xml:space="preserve"> и что будет после этого кадра?</w:t>
      </w:r>
    </w:p>
    <w:p w:rsidR="001D4344" w:rsidRPr="00FF4C64" w:rsidRDefault="00FA217F" w:rsidP="0054014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F4C64">
        <w:rPr>
          <w:rFonts w:ascii="Times New Roman" w:hAnsi="Times New Roman" w:cs="Times New Roman"/>
          <w:sz w:val="28"/>
          <w:szCs w:val="28"/>
          <w:lang w:eastAsia="ru-RU"/>
        </w:rPr>
        <w:t xml:space="preserve">Шаг. </w:t>
      </w:r>
      <w:r w:rsidR="001D4344" w:rsidRPr="00FF4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344" w:rsidRPr="00FF4C64">
        <w:rPr>
          <w:rFonts w:ascii="Times New Roman" w:hAnsi="Times New Roman" w:cs="Times New Roman"/>
          <w:b/>
          <w:sz w:val="24"/>
          <w:szCs w:val="24"/>
          <w:lang w:eastAsia="ru-RU"/>
        </w:rPr>
        <w:t>Откажитесь от этой карты</w:t>
      </w:r>
      <w:r w:rsidR="001D4344" w:rsidRPr="00FF4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выберите другую</w:t>
      </w:r>
      <w:r w:rsidR="00FF4C64" w:rsidRPr="00FF4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4344" w:rsidRPr="00FF4C64">
        <w:rPr>
          <w:rFonts w:ascii="Times New Roman" w:hAnsi="Times New Roman" w:cs="Times New Roman"/>
          <w:sz w:val="28"/>
          <w:szCs w:val="28"/>
          <w:lang w:eastAsia="ru-RU"/>
        </w:rPr>
        <w:t>Вы имеете на это право. Если вы ничего не видите на карте, вы можете ничего не говорить и не работать с ней. Можете так и сказать: </w:t>
      </w:r>
      <w:r w:rsidR="001D4344" w:rsidRPr="00FF4C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«Эта карта не работает для меня. Я не вижу в ней ничего особенного».</w:t>
      </w:r>
      <w:r w:rsidR="001D4344" w:rsidRPr="00FF4C64">
        <w:rPr>
          <w:rFonts w:ascii="Times New Roman" w:hAnsi="Times New Roman" w:cs="Times New Roman"/>
          <w:sz w:val="28"/>
          <w:szCs w:val="28"/>
          <w:lang w:eastAsia="ru-RU"/>
        </w:rPr>
        <w:t> Это не говорит о том, что вы как-то неправильно видите или не умеете интерпретировать.</w:t>
      </w:r>
      <w:r w:rsidR="00FF4C64" w:rsidRPr="00FF4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4344" w:rsidRPr="00FF4C64">
        <w:rPr>
          <w:rFonts w:ascii="Times New Roman" w:hAnsi="Times New Roman" w:cs="Times New Roman"/>
          <w:sz w:val="18"/>
          <w:szCs w:val="18"/>
          <w:lang w:eastAsia="ru-RU"/>
        </w:rPr>
        <w:t>Карт много, они разные. Мы тоже все разные. Каждый по-своему воспринимает изображения и стиль, в котором выполнена та или иная колода. Если вы считаете, что эта карта не сработала, отложите её и возьмите другую.</w:t>
      </w:r>
    </w:p>
    <w:p w:rsidR="001D4344" w:rsidRPr="00FF4C64" w:rsidRDefault="001D4344" w:rsidP="001D4344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F4C64">
        <w:rPr>
          <w:rFonts w:ascii="Times New Roman" w:hAnsi="Times New Roman" w:cs="Times New Roman"/>
          <w:sz w:val="18"/>
          <w:szCs w:val="18"/>
          <w:lang w:eastAsia="ru-RU"/>
        </w:rPr>
        <w:t>Если вы работаете самостоятельно, рекомендую выбрать в открытую ту карту, которая вам откликается.</w:t>
      </w:r>
    </w:p>
    <w:p w:rsidR="001D4344" w:rsidRPr="00FF4C64" w:rsidRDefault="00FA217F" w:rsidP="001D434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C6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Материал с вебинара </w:t>
      </w:r>
      <w:r w:rsidR="001D4344"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Анн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ы</w:t>
      </w:r>
      <w:r w:rsidR="001D4344"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Моисеенко - психолог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а</w:t>
      </w:r>
      <w:r w:rsidR="001D4344"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, коуч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а</w:t>
      </w:r>
      <w:r w:rsidR="001D4344"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, создател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>я</w:t>
      </w:r>
      <w:r w:rsidR="001D4344"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онлайн-школы по работе с МАК "Чеширский кот"</w:t>
      </w:r>
      <w:r w:rsidRPr="00FF4C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 сайта </w:t>
      </w:r>
      <w:r w:rsidRPr="00FF4C64">
        <w:rPr>
          <w:rFonts w:ascii="Times New Roman" w:hAnsi="Times New Roman" w:cs="Times New Roman"/>
          <w:b/>
          <w:sz w:val="20"/>
          <w:szCs w:val="20"/>
        </w:rPr>
        <w:t>Метафорические карты | Me_tafora.</w:t>
      </w: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D70" w:rsidRPr="00AA4039" w:rsidRDefault="00BE5D70" w:rsidP="00BE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5D70" w:rsidRPr="00AA4039" w:rsidSect="00D7672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020"/>
    <w:multiLevelType w:val="multilevel"/>
    <w:tmpl w:val="95CAED60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FE8634C"/>
    <w:multiLevelType w:val="hybridMultilevel"/>
    <w:tmpl w:val="A012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3C6"/>
    <w:multiLevelType w:val="hybridMultilevel"/>
    <w:tmpl w:val="775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02FC"/>
    <w:multiLevelType w:val="multilevel"/>
    <w:tmpl w:val="6758FDB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8" w:hanging="2160"/>
      </w:pPr>
      <w:rPr>
        <w:rFonts w:hint="default"/>
      </w:rPr>
    </w:lvl>
  </w:abstractNum>
  <w:abstractNum w:abstractNumId="4" w15:restartNumberingAfterBreak="0">
    <w:nsid w:val="27C2790A"/>
    <w:multiLevelType w:val="hybridMultilevel"/>
    <w:tmpl w:val="A404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329"/>
    <w:multiLevelType w:val="multilevel"/>
    <w:tmpl w:val="E548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D0E01"/>
    <w:multiLevelType w:val="hybridMultilevel"/>
    <w:tmpl w:val="37D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AC2"/>
    <w:multiLevelType w:val="multilevel"/>
    <w:tmpl w:val="738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77B3"/>
    <w:multiLevelType w:val="hybridMultilevel"/>
    <w:tmpl w:val="D95E691C"/>
    <w:lvl w:ilvl="0" w:tplc="D6168E5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6413"/>
    <w:multiLevelType w:val="hybridMultilevel"/>
    <w:tmpl w:val="3A68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C36D1"/>
    <w:multiLevelType w:val="multilevel"/>
    <w:tmpl w:val="B0A2A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BC775F4"/>
    <w:multiLevelType w:val="hybridMultilevel"/>
    <w:tmpl w:val="CB24D7E6"/>
    <w:lvl w:ilvl="0" w:tplc="66426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07C9"/>
    <w:multiLevelType w:val="hybridMultilevel"/>
    <w:tmpl w:val="C68EF0E6"/>
    <w:lvl w:ilvl="0" w:tplc="5E7C2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903"/>
    <w:rsid w:val="000128D6"/>
    <w:rsid w:val="00037DBC"/>
    <w:rsid w:val="0008050E"/>
    <w:rsid w:val="001425AD"/>
    <w:rsid w:val="00186A7C"/>
    <w:rsid w:val="00190B10"/>
    <w:rsid w:val="001D4344"/>
    <w:rsid w:val="001F6824"/>
    <w:rsid w:val="002816C1"/>
    <w:rsid w:val="002B02D5"/>
    <w:rsid w:val="002B146D"/>
    <w:rsid w:val="003443DF"/>
    <w:rsid w:val="00395048"/>
    <w:rsid w:val="003E57C3"/>
    <w:rsid w:val="004477CA"/>
    <w:rsid w:val="004869BD"/>
    <w:rsid w:val="004C2935"/>
    <w:rsid w:val="005A5CDC"/>
    <w:rsid w:val="005C482C"/>
    <w:rsid w:val="006313B3"/>
    <w:rsid w:val="00635998"/>
    <w:rsid w:val="0066656A"/>
    <w:rsid w:val="006B5ED5"/>
    <w:rsid w:val="00700DB1"/>
    <w:rsid w:val="00783D35"/>
    <w:rsid w:val="00792AB7"/>
    <w:rsid w:val="00793F87"/>
    <w:rsid w:val="007A6BB9"/>
    <w:rsid w:val="007B2405"/>
    <w:rsid w:val="007C4000"/>
    <w:rsid w:val="00842048"/>
    <w:rsid w:val="00883388"/>
    <w:rsid w:val="00895F16"/>
    <w:rsid w:val="008C3CEB"/>
    <w:rsid w:val="0090518E"/>
    <w:rsid w:val="00936903"/>
    <w:rsid w:val="009B3E31"/>
    <w:rsid w:val="00A1209A"/>
    <w:rsid w:val="00A26C1E"/>
    <w:rsid w:val="00AA4039"/>
    <w:rsid w:val="00B1154A"/>
    <w:rsid w:val="00B32C1D"/>
    <w:rsid w:val="00B91BD6"/>
    <w:rsid w:val="00BE5D70"/>
    <w:rsid w:val="00BF198C"/>
    <w:rsid w:val="00C05090"/>
    <w:rsid w:val="00C858DF"/>
    <w:rsid w:val="00C9354A"/>
    <w:rsid w:val="00CD00DC"/>
    <w:rsid w:val="00CE7D2A"/>
    <w:rsid w:val="00CF2F6A"/>
    <w:rsid w:val="00CF5718"/>
    <w:rsid w:val="00D45793"/>
    <w:rsid w:val="00D52787"/>
    <w:rsid w:val="00D647D0"/>
    <w:rsid w:val="00D76727"/>
    <w:rsid w:val="00D874F6"/>
    <w:rsid w:val="00DC7F52"/>
    <w:rsid w:val="00E45BA4"/>
    <w:rsid w:val="00E549E1"/>
    <w:rsid w:val="00E65484"/>
    <w:rsid w:val="00F04D69"/>
    <w:rsid w:val="00F37CEA"/>
    <w:rsid w:val="00F868B3"/>
    <w:rsid w:val="00FA0C49"/>
    <w:rsid w:val="00FA217F"/>
    <w:rsid w:val="00FB07E7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D630-8A1A-4C25-A603-D5426748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4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F52"/>
    <w:rPr>
      <w:rFonts w:ascii="Segoe UI" w:hAnsi="Segoe UI" w:cs="Segoe UI"/>
      <w:sz w:val="18"/>
      <w:szCs w:val="18"/>
    </w:rPr>
  </w:style>
  <w:style w:type="character" w:customStyle="1" w:styleId="channel-titleunbreakablepart-2h">
    <w:name w:val="channel-title__unbreakablepart-2h"/>
    <w:basedOn w:val="a0"/>
    <w:rsid w:val="00FA217F"/>
  </w:style>
  <w:style w:type="paragraph" w:styleId="a7">
    <w:name w:val="Normal (Web)"/>
    <w:basedOn w:val="a"/>
    <w:uiPriority w:val="99"/>
    <w:semiHidden/>
    <w:unhideWhenUsed/>
    <w:rsid w:val="00CF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2F6A"/>
    <w:rPr>
      <w:b/>
      <w:bCs/>
    </w:rPr>
  </w:style>
  <w:style w:type="character" w:styleId="a9">
    <w:name w:val="Hyperlink"/>
    <w:basedOn w:val="a0"/>
    <w:uiPriority w:val="99"/>
    <w:unhideWhenUsed/>
    <w:rsid w:val="00FA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26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8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86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5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223016">
                              <w:marLeft w:val="-210"/>
                              <w:marRight w:val="-21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93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56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6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00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2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28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7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14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10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3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03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100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372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381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213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579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6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9038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1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835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69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20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2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91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297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757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79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483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27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7311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84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401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67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607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20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03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777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210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181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724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992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636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730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097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1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31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8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92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1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802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87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838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75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156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7776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364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293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77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40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84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107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66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466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01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8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235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485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508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6362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728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77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805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41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39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16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971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5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784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109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104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9898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651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047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32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1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9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9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55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4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44405">
                                                              <w:marLeft w:val="0"/>
                                                              <w:marRight w:val="5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0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8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00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7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886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2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1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55106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2341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53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1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05194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90235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5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3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14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43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2953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31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1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98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92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5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82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03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8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9135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061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429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328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9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81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9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00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3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4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4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8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63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9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3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8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0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9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04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16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64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916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33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97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21822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120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17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39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946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888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316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4833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7407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1254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1916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864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9616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8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751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482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2705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7687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2735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143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4465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5174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904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86916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406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01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494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1847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5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18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878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2051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9390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341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945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00856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05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257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8494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2642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151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0580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8247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190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010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77333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4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682593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6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630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89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14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360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149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639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386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6734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349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793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692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8682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52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600895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62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91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564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7562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4347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266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186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441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729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20873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5279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9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0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7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13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7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65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41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4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6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631608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62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81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54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80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15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60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552E-7FB6-41B2-AAC1-1E3C0892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Сергей ПК</cp:lastModifiedBy>
  <cp:revision>15</cp:revision>
  <cp:lastPrinted>2023-11-15T04:06:00Z</cp:lastPrinted>
  <dcterms:created xsi:type="dcterms:W3CDTF">2002-01-22T21:29:00Z</dcterms:created>
  <dcterms:modified xsi:type="dcterms:W3CDTF">2024-01-21T05:09:00Z</dcterms:modified>
</cp:coreProperties>
</file>