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F3" w:rsidRDefault="00FB11F3" w:rsidP="00FB11F3">
      <w:pPr>
        <w:spacing w:after="0"/>
        <w:ind w:firstLine="70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bookmarkStart w:id="0" w:name="_GoBack"/>
      <w:bookmarkEnd w:id="0"/>
      <w:proofErr w:type="spellStart"/>
      <w:r w:rsidRPr="00D74F66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Гурулёва</w:t>
      </w:r>
      <w:proofErr w:type="spellEnd"/>
      <w:r w:rsidRPr="00D74F66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Надежда Евгеньевна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- методист,</w:t>
      </w:r>
    </w:p>
    <w:p w:rsidR="00FB11F3" w:rsidRDefault="00FB11F3" w:rsidP="00FB11F3">
      <w:pPr>
        <w:spacing w:after="0"/>
        <w:ind w:firstLine="70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Зимских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Татьяна Эдуардовн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методист,</w:t>
      </w:r>
    </w:p>
    <w:p w:rsidR="00FB11F3" w:rsidRPr="00D74F66" w:rsidRDefault="00FB11F3" w:rsidP="00FB11F3">
      <w:pPr>
        <w:spacing w:after="0"/>
        <w:ind w:firstLine="70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Муниципальное бюджетное учреждение дополнительного образования города Иркутска «Дом детского творчества №3</w:t>
      </w:r>
      <w:r w:rsidRPr="00D74F66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</w:p>
    <w:p w:rsidR="00FB11F3" w:rsidRDefault="00FB11F3" w:rsidP="008A65A8">
      <w:pPr>
        <w:spacing w:line="240" w:lineRule="auto"/>
        <w:ind w:right="28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A65A8" w:rsidRPr="00D74F66" w:rsidRDefault="008A65A8" w:rsidP="008A65A8">
      <w:pPr>
        <w:spacing w:line="240" w:lineRule="auto"/>
        <w:ind w:right="28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74F66">
        <w:rPr>
          <w:rFonts w:ascii="Times New Roman" w:eastAsia="Calibri" w:hAnsi="Times New Roman"/>
          <w:b/>
          <w:sz w:val="28"/>
          <w:szCs w:val="28"/>
        </w:rPr>
        <w:t>«Опыт организации формы наставничества художественной направленности «Педагог-педагог»</w:t>
      </w:r>
    </w:p>
    <w:p w:rsidR="00D74F66" w:rsidRPr="009C707A" w:rsidRDefault="00D74F66" w:rsidP="00FB11F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70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</w:t>
      </w:r>
      <w:r w:rsidRPr="009C7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анная статья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опыт работы системы наставничества над молодым педагогом</w:t>
      </w:r>
      <w:r w:rsidRPr="009C7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Представлен опыт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введения молодого педагога в профессию.</w:t>
      </w:r>
    </w:p>
    <w:p w:rsidR="00D74F66" w:rsidRPr="00D74F66" w:rsidRDefault="00D74F66" w:rsidP="00D74F6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70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Ключевые слова</w:t>
      </w:r>
      <w:r w:rsidRPr="009C7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наставничество, молодой специалист, педагог дополнительного образования.</w:t>
      </w:r>
    </w:p>
    <w:p w:rsidR="00FD2994" w:rsidRPr="00FB11F3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 xml:space="preserve">Ни для кого не секрет, что молодой специалист, едва окончивший высшее </w:t>
      </w:r>
      <w:r w:rsidR="00737460" w:rsidRPr="00FC4AD6">
        <w:rPr>
          <w:rFonts w:ascii="Times New Roman" w:hAnsi="Times New Roman" w:cs="Times New Roman"/>
          <w:sz w:val="28"/>
          <w:szCs w:val="28"/>
        </w:rPr>
        <w:t xml:space="preserve">или средне-специальное </w:t>
      </w:r>
      <w:r w:rsidRPr="00FC4AD6">
        <w:rPr>
          <w:rFonts w:ascii="Times New Roman" w:hAnsi="Times New Roman" w:cs="Times New Roman"/>
          <w:sz w:val="28"/>
          <w:szCs w:val="28"/>
        </w:rPr>
        <w:t>учебное заведение, как хорошо</w:t>
      </w:r>
      <w:r w:rsidR="00737460" w:rsidRPr="00FC4AD6">
        <w:rPr>
          <w:rFonts w:ascii="Times New Roman" w:hAnsi="Times New Roman" w:cs="Times New Roman"/>
          <w:sz w:val="28"/>
          <w:szCs w:val="28"/>
        </w:rPr>
        <w:t xml:space="preserve"> бы</w:t>
      </w:r>
      <w:r w:rsidRPr="00FC4AD6">
        <w:rPr>
          <w:rFonts w:ascii="Times New Roman" w:hAnsi="Times New Roman" w:cs="Times New Roman"/>
          <w:sz w:val="28"/>
          <w:szCs w:val="28"/>
        </w:rPr>
        <w:t xml:space="preserve"> он там не учился, не обладает полным комплексом практических умений и навыков. Более того, любое место работы, будь то учреждение образования, здравоохранения, ЖКХ или управления – каждое по-своему индивидуально, в каждом существует свой набор должностных инструкций, своя специфика функциональных обязанностей, своя уникальная система документооборота.</w:t>
      </w:r>
      <w:r w:rsidR="00737460" w:rsidRPr="00FC4AD6">
        <w:rPr>
          <w:rFonts w:ascii="Times New Roman" w:hAnsi="Times New Roman" w:cs="Times New Roman"/>
          <w:sz w:val="28"/>
          <w:szCs w:val="28"/>
        </w:rPr>
        <w:t xml:space="preserve"> Именно поэтому каждому молодому специалисту необходима поддержка более опытного коллеги.</w:t>
      </w:r>
      <w:r w:rsidR="000D03D0">
        <w:rPr>
          <w:rFonts w:ascii="Times New Roman" w:hAnsi="Times New Roman" w:cs="Times New Roman"/>
          <w:sz w:val="28"/>
          <w:szCs w:val="28"/>
        </w:rPr>
        <w:t xml:space="preserve"> </w:t>
      </w:r>
      <w:r w:rsidR="000D03D0" w:rsidRPr="00FB11F3">
        <w:rPr>
          <w:rFonts w:ascii="Times New Roman" w:hAnsi="Times New Roman" w:cs="Times New Roman"/>
          <w:sz w:val="28"/>
          <w:szCs w:val="28"/>
        </w:rPr>
        <w:t>[</w:t>
      </w:r>
      <w:r w:rsidR="000D03D0">
        <w:rPr>
          <w:rFonts w:ascii="Times New Roman" w:hAnsi="Times New Roman" w:cs="Times New Roman"/>
          <w:sz w:val="28"/>
          <w:szCs w:val="28"/>
        </w:rPr>
        <w:t>1</w:t>
      </w:r>
      <w:r w:rsidR="000D03D0" w:rsidRPr="00FB11F3">
        <w:rPr>
          <w:rFonts w:ascii="Times New Roman" w:hAnsi="Times New Roman" w:cs="Times New Roman"/>
          <w:sz w:val="28"/>
          <w:szCs w:val="28"/>
        </w:rPr>
        <w:t>]</w:t>
      </w:r>
    </w:p>
    <w:p w:rsidR="00155945" w:rsidRPr="00FC4AD6" w:rsidRDefault="00737460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>В связи с этим</w:t>
      </w:r>
      <w:r w:rsidR="00FD2994" w:rsidRPr="00FC4AD6">
        <w:rPr>
          <w:rFonts w:ascii="Times New Roman" w:hAnsi="Times New Roman" w:cs="Times New Roman"/>
          <w:sz w:val="28"/>
          <w:szCs w:val="28"/>
        </w:rPr>
        <w:t xml:space="preserve"> мы решили выбрать такую практику, как «педагог-педагог».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AD6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="004E0E06" w:rsidRPr="00FC4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E06" w:rsidRPr="00FC4AD6">
        <w:rPr>
          <w:rFonts w:ascii="Times New Roman" w:eastAsia="Calibri" w:hAnsi="Times New Roman" w:cs="Times New Roman"/>
          <w:sz w:val="28"/>
          <w:szCs w:val="28"/>
        </w:rPr>
        <w:t>практики</w:t>
      </w:r>
      <w:r w:rsidRPr="00FC4AD6">
        <w:rPr>
          <w:rFonts w:ascii="Times New Roman" w:eastAsia="Calibri" w:hAnsi="Times New Roman" w:cs="Times New Roman"/>
          <w:sz w:val="28"/>
          <w:szCs w:val="28"/>
        </w:rPr>
        <w:t xml:space="preserve"> является успешная адаптация</w:t>
      </w:r>
      <w:r w:rsidR="004E0E06" w:rsidRPr="00FC4AD6">
        <w:rPr>
          <w:rFonts w:ascii="Times New Roman" w:eastAsia="Calibri" w:hAnsi="Times New Roman" w:cs="Times New Roman"/>
          <w:sz w:val="28"/>
          <w:szCs w:val="28"/>
        </w:rPr>
        <w:t xml:space="preserve"> молодого специалиста</w:t>
      </w:r>
      <w:r w:rsidRPr="00FC4AD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4E0E06" w:rsidRPr="00FC4AD6">
        <w:rPr>
          <w:rFonts w:ascii="Times New Roman" w:eastAsia="Calibri" w:hAnsi="Times New Roman" w:cs="Times New Roman"/>
          <w:sz w:val="28"/>
          <w:szCs w:val="28"/>
        </w:rPr>
        <w:t xml:space="preserve"> новом</w:t>
      </w:r>
      <w:r w:rsidRPr="00FC4AD6">
        <w:rPr>
          <w:rFonts w:ascii="Times New Roman" w:eastAsia="Calibri" w:hAnsi="Times New Roman" w:cs="Times New Roman"/>
          <w:sz w:val="28"/>
          <w:szCs w:val="28"/>
        </w:rPr>
        <w:t xml:space="preserve"> месте работы, а также повышение профессионального потенциала и уровня педагогов.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AD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AD6">
        <w:rPr>
          <w:rFonts w:ascii="Times New Roman" w:eastAsia="Calibri" w:hAnsi="Times New Roman" w:cs="Times New Roman"/>
          <w:sz w:val="28"/>
          <w:szCs w:val="28"/>
        </w:rPr>
        <w:t>-</w:t>
      </w:r>
      <w:r w:rsidRPr="00FC4AD6">
        <w:rPr>
          <w:rFonts w:ascii="Times New Roman" w:hAnsi="Times New Roman" w:cs="Times New Roman"/>
          <w:sz w:val="28"/>
          <w:szCs w:val="28"/>
        </w:rPr>
        <w:t xml:space="preserve"> определить систему, методику и содержание работы с молодым специалистом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eastAsia="Calibri" w:hAnsi="Times New Roman" w:cs="Times New Roman"/>
          <w:sz w:val="28"/>
          <w:szCs w:val="28"/>
        </w:rPr>
        <w:t>-</w:t>
      </w:r>
      <w:r w:rsidRPr="00FC4AD6">
        <w:rPr>
          <w:rFonts w:ascii="Times New Roman" w:hAnsi="Times New Roman" w:cs="Times New Roman"/>
          <w:sz w:val="28"/>
          <w:szCs w:val="28"/>
        </w:rPr>
        <w:t>содействовать наиболее скорейшему профессиональному становлению молодого педагога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>-привить молодым специалистам интерес к педагогической деятельности;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>- ускорить процесс профессионального становления педагога и развить способности самостоятельно и качественно выполнять возложенные на него обязанности по занимаемой должности;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 xml:space="preserve">-  адаптировать педагога к корпоративной культуре, помочь усвоить лучшие традиции </w:t>
      </w:r>
      <w:hyperlink r:id="rId5" w:tooltip="Колл" w:history="1">
        <w:r w:rsidRPr="00FC4A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коллектива</w:t>
        </w:r>
      </w:hyperlink>
      <w:r w:rsidR="004E0E06" w:rsidRPr="00FC4AD6">
        <w:rPr>
          <w:rFonts w:ascii="Times New Roman" w:hAnsi="Times New Roman" w:cs="Times New Roman"/>
          <w:sz w:val="28"/>
          <w:szCs w:val="28"/>
        </w:rPr>
        <w:t xml:space="preserve"> Дома детского творчества №3.</w:t>
      </w:r>
      <w:r w:rsidRPr="00FC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AD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Результатом совместной работы в наставнических парах можно считать:</w:t>
      </w:r>
    </w:p>
    <w:p w:rsidR="00FD2994" w:rsidRPr="00FC4AD6" w:rsidRDefault="00FD2994" w:rsidP="00FC4AD6">
      <w:pPr>
        <w:numPr>
          <w:ilvl w:val="0"/>
          <w:numId w:val="1"/>
        </w:numPr>
        <w:tabs>
          <w:tab w:val="clear" w:pos="720"/>
          <w:tab w:val="left" w:pos="528"/>
        </w:tabs>
        <w:spacing w:after="0" w:line="300" w:lineRule="auto"/>
        <w:ind w:left="0" w:righ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AD6">
        <w:rPr>
          <w:rFonts w:ascii="Times New Roman" w:eastAsia="Calibri" w:hAnsi="Times New Roman" w:cs="Times New Roman"/>
          <w:sz w:val="28"/>
          <w:szCs w:val="28"/>
        </w:rPr>
        <w:t>Включенность молодого специалиста в общественную жизнь учреждения;</w:t>
      </w:r>
    </w:p>
    <w:p w:rsidR="00FD2994" w:rsidRPr="00FC4AD6" w:rsidRDefault="00FD2994" w:rsidP="00FC4AD6">
      <w:pPr>
        <w:numPr>
          <w:ilvl w:val="0"/>
          <w:numId w:val="1"/>
        </w:numPr>
        <w:tabs>
          <w:tab w:val="clear" w:pos="720"/>
          <w:tab w:val="left" w:pos="528"/>
        </w:tabs>
        <w:spacing w:after="0" w:line="300" w:lineRule="auto"/>
        <w:ind w:left="0" w:righ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AD6">
        <w:rPr>
          <w:rFonts w:ascii="Times New Roman" w:eastAsia="Calibri" w:hAnsi="Times New Roman" w:cs="Times New Roman"/>
          <w:sz w:val="28"/>
          <w:szCs w:val="28"/>
        </w:rPr>
        <w:t>Высокий уровень организации занятий;</w:t>
      </w:r>
    </w:p>
    <w:p w:rsidR="00FD2994" w:rsidRPr="00FC4AD6" w:rsidRDefault="00FD2994" w:rsidP="00FC4AD6">
      <w:pPr>
        <w:numPr>
          <w:ilvl w:val="0"/>
          <w:numId w:val="1"/>
        </w:numPr>
        <w:tabs>
          <w:tab w:val="clear" w:pos="720"/>
          <w:tab w:val="left" w:pos="528"/>
        </w:tabs>
        <w:spacing w:after="0" w:line="300" w:lineRule="auto"/>
        <w:ind w:left="0" w:righ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AD6">
        <w:rPr>
          <w:rFonts w:ascii="Times New Roman" w:eastAsia="Calibri" w:hAnsi="Times New Roman" w:cs="Times New Roman"/>
          <w:sz w:val="28"/>
          <w:szCs w:val="28"/>
        </w:rPr>
        <w:t>Готовность молодого специалиста пройти аттестацию;</w:t>
      </w:r>
    </w:p>
    <w:p w:rsidR="00FD2994" w:rsidRPr="00FC4AD6" w:rsidRDefault="00FD2994" w:rsidP="00FC4AD6">
      <w:pPr>
        <w:numPr>
          <w:ilvl w:val="0"/>
          <w:numId w:val="1"/>
        </w:numPr>
        <w:tabs>
          <w:tab w:val="clear" w:pos="720"/>
          <w:tab w:val="left" w:pos="528"/>
        </w:tabs>
        <w:spacing w:after="0" w:line="300" w:lineRule="auto"/>
        <w:ind w:left="0" w:righ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AD6">
        <w:rPr>
          <w:rFonts w:ascii="Times New Roman" w:eastAsia="Calibri" w:hAnsi="Times New Roman" w:cs="Times New Roman"/>
          <w:sz w:val="28"/>
          <w:szCs w:val="28"/>
        </w:rPr>
        <w:t>Уверенность молодого специалиста в своих силах.</w:t>
      </w:r>
      <w:r w:rsidR="000D03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3D0" w:rsidRPr="000D03D0">
        <w:rPr>
          <w:rFonts w:ascii="Times New Roman" w:eastAsia="Calibri" w:hAnsi="Times New Roman" w:cs="Times New Roman"/>
          <w:sz w:val="28"/>
          <w:szCs w:val="28"/>
        </w:rPr>
        <w:t>[</w:t>
      </w:r>
      <w:r w:rsidR="000D03D0">
        <w:rPr>
          <w:rFonts w:ascii="Times New Roman" w:eastAsia="Calibri" w:hAnsi="Times New Roman" w:cs="Times New Roman"/>
          <w:sz w:val="28"/>
          <w:szCs w:val="28"/>
        </w:rPr>
        <w:t>5</w:t>
      </w:r>
      <w:r w:rsidR="000D03D0" w:rsidRPr="000D03D0">
        <w:rPr>
          <w:rFonts w:ascii="Times New Roman" w:eastAsia="Calibri" w:hAnsi="Times New Roman" w:cs="Times New Roman"/>
          <w:sz w:val="28"/>
          <w:szCs w:val="28"/>
        </w:rPr>
        <w:t>]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 xml:space="preserve"> </w:t>
      </w:r>
      <w:r w:rsidRPr="00FC4AD6">
        <w:rPr>
          <w:rFonts w:ascii="Times New Roman" w:hAnsi="Times New Roman" w:cs="Times New Roman"/>
          <w:sz w:val="28"/>
          <w:szCs w:val="28"/>
        </w:rPr>
        <w:tab/>
        <w:t xml:space="preserve">Первая встреча с молодым педагогом, которая состоялась в непринуждённой доброжелательной обстановке, имела цель знакомства, определение основных профессиональных трудностей и предложение направлений, форм, методов и средств профессиональной поддержки. По итогам встречи были поставлены задачи взаимодействия, </w:t>
      </w:r>
      <w:r w:rsidR="00D948F5" w:rsidRPr="00FC4AD6">
        <w:rPr>
          <w:rFonts w:ascii="Times New Roman" w:hAnsi="Times New Roman" w:cs="Times New Roman"/>
          <w:sz w:val="28"/>
          <w:szCs w:val="28"/>
        </w:rPr>
        <w:t>намечены этапы совместной работы.</w:t>
      </w:r>
      <w:r w:rsidRPr="00FC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ab/>
        <w:t>Основная проблема</w:t>
      </w:r>
      <w:r w:rsidR="00DC2B4F" w:rsidRPr="00FC4AD6">
        <w:rPr>
          <w:rFonts w:ascii="Times New Roman" w:hAnsi="Times New Roman" w:cs="Times New Roman"/>
          <w:sz w:val="28"/>
          <w:szCs w:val="28"/>
        </w:rPr>
        <w:t>, которая была выявлена при первой встрече</w:t>
      </w:r>
      <w:r w:rsidRPr="00FC4AD6">
        <w:rPr>
          <w:rFonts w:ascii="Times New Roman" w:hAnsi="Times New Roman" w:cs="Times New Roman"/>
          <w:sz w:val="28"/>
          <w:szCs w:val="28"/>
        </w:rPr>
        <w:t xml:space="preserve"> заключалась в том, что наставляемая (молодой специалист) имела диплом педагогического колледжа по специальности «изобразительное искусство» и была подготовлена к ведению занятий в условиях и требованиях образовательной школы. Главной задачей стала адаптация полученных профессиональных компетенций молодого педагога к занятиям по общеразвивающей программе дополнительного образования.</w:t>
      </w:r>
    </w:p>
    <w:p w:rsidR="00FD2994" w:rsidRPr="000D03D0" w:rsidRDefault="004E0E06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>Мы разделили свою работу на этапы:</w:t>
      </w:r>
      <w:r w:rsidR="000D03D0">
        <w:rPr>
          <w:rFonts w:ascii="Times New Roman" w:hAnsi="Times New Roman" w:cs="Times New Roman"/>
          <w:sz w:val="28"/>
          <w:szCs w:val="28"/>
        </w:rPr>
        <w:t xml:space="preserve"> </w:t>
      </w:r>
      <w:r w:rsidR="000D03D0" w:rsidRPr="000D03D0">
        <w:rPr>
          <w:rFonts w:ascii="Times New Roman" w:hAnsi="Times New Roman" w:cs="Times New Roman"/>
          <w:sz w:val="28"/>
          <w:szCs w:val="28"/>
        </w:rPr>
        <w:t>[</w:t>
      </w:r>
      <w:r w:rsidR="000D03D0">
        <w:rPr>
          <w:rFonts w:ascii="Times New Roman" w:hAnsi="Times New Roman" w:cs="Times New Roman"/>
          <w:sz w:val="28"/>
          <w:szCs w:val="28"/>
        </w:rPr>
        <w:t>8</w:t>
      </w:r>
      <w:r w:rsidR="000D03D0" w:rsidRPr="000D03D0">
        <w:rPr>
          <w:rFonts w:ascii="Times New Roman" w:hAnsi="Times New Roman" w:cs="Times New Roman"/>
          <w:sz w:val="28"/>
          <w:szCs w:val="28"/>
        </w:rPr>
        <w:t>]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AD6">
        <w:rPr>
          <w:rFonts w:ascii="Times New Roman" w:hAnsi="Times New Roman" w:cs="Times New Roman"/>
          <w:b/>
          <w:sz w:val="28"/>
          <w:szCs w:val="28"/>
        </w:rPr>
        <w:t>Этап «</w:t>
      </w:r>
      <w:proofErr w:type="spellStart"/>
      <w:r w:rsidRPr="00FC4AD6">
        <w:rPr>
          <w:rFonts w:ascii="Times New Roman" w:hAnsi="Times New Roman" w:cs="Times New Roman"/>
          <w:b/>
          <w:sz w:val="28"/>
          <w:szCs w:val="28"/>
        </w:rPr>
        <w:t>Взаимопосещение</w:t>
      </w:r>
      <w:proofErr w:type="spellEnd"/>
      <w:r w:rsidRPr="00FC4AD6">
        <w:rPr>
          <w:rFonts w:ascii="Times New Roman" w:hAnsi="Times New Roman" w:cs="Times New Roman"/>
          <w:b/>
          <w:sz w:val="28"/>
          <w:szCs w:val="28"/>
        </w:rPr>
        <w:t xml:space="preserve"> занятий»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 xml:space="preserve"> На работу приходит устраиваться молодой специалист - выпускник педагогического колледжа. Такому педагогу предлагают наставника (</w:t>
      </w:r>
      <w:proofErr w:type="spellStart"/>
      <w:r w:rsidRPr="00FC4AD6">
        <w:rPr>
          <w:rFonts w:ascii="Times New Roman" w:hAnsi="Times New Roman" w:cs="Times New Roman"/>
          <w:sz w:val="28"/>
          <w:szCs w:val="28"/>
        </w:rPr>
        <w:t>педагога-стажиста</w:t>
      </w:r>
      <w:proofErr w:type="spellEnd"/>
      <w:r w:rsidRPr="00FC4AD6">
        <w:rPr>
          <w:rFonts w:ascii="Times New Roman" w:hAnsi="Times New Roman" w:cs="Times New Roman"/>
          <w:sz w:val="28"/>
          <w:szCs w:val="28"/>
        </w:rPr>
        <w:t>) по профилю деятельности, который посещает его занятия, дает корректные советы по применению личностно-ориентированного, коммуникативного и интерактивного подхода. На занятиях в учреждениях дополнительного образования необходимо уметь уделить внимание личности ребенка (он может не обладать талантом художника реалиста, но может обладать богатым развитым воображением), корректно сформировать и развить профессиональные компетенции, заинтересовать ребенка в предмете, которому он пришел обучаться.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 xml:space="preserve">На наш взгляд в этих условиях </w:t>
      </w:r>
      <w:proofErr w:type="spellStart"/>
      <w:r w:rsidRPr="00FC4AD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FC4AD6">
        <w:rPr>
          <w:rFonts w:ascii="Times New Roman" w:hAnsi="Times New Roman" w:cs="Times New Roman"/>
          <w:sz w:val="28"/>
          <w:szCs w:val="28"/>
        </w:rPr>
        <w:t xml:space="preserve"> учебных занятий является одним из самых главных направлений «наставничества», потому что: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lastRenderedPageBreak/>
        <w:t>-посещение учебных заня</w:t>
      </w:r>
      <w:r w:rsidR="00FC4AD6">
        <w:rPr>
          <w:rFonts w:ascii="Times New Roman" w:hAnsi="Times New Roman" w:cs="Times New Roman"/>
          <w:sz w:val="28"/>
          <w:szCs w:val="28"/>
        </w:rPr>
        <w:t xml:space="preserve">тий педагога - </w:t>
      </w:r>
      <w:proofErr w:type="spellStart"/>
      <w:r w:rsidR="00FC4AD6">
        <w:rPr>
          <w:rFonts w:ascii="Times New Roman" w:hAnsi="Times New Roman" w:cs="Times New Roman"/>
          <w:sz w:val="28"/>
          <w:szCs w:val="28"/>
        </w:rPr>
        <w:t>стажиста</w:t>
      </w:r>
      <w:proofErr w:type="spellEnd"/>
      <w:r w:rsidR="00FC4AD6">
        <w:rPr>
          <w:rFonts w:ascii="Times New Roman" w:hAnsi="Times New Roman" w:cs="Times New Roman"/>
          <w:sz w:val="28"/>
          <w:szCs w:val="28"/>
        </w:rPr>
        <w:t xml:space="preserve"> молодым специалистом</w:t>
      </w:r>
      <w:r w:rsidRPr="00FC4AD6">
        <w:rPr>
          <w:rFonts w:ascii="Times New Roman" w:hAnsi="Times New Roman" w:cs="Times New Roman"/>
          <w:sz w:val="28"/>
          <w:szCs w:val="28"/>
        </w:rPr>
        <w:t xml:space="preserve"> позволяет им понять общую практическую методологию организацию образовательного процесса таким, каков он есть. 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>- п</w:t>
      </w:r>
      <w:r w:rsidR="00E53320" w:rsidRPr="00FC4AD6">
        <w:rPr>
          <w:rFonts w:ascii="Times New Roman" w:hAnsi="Times New Roman" w:cs="Times New Roman"/>
          <w:sz w:val="28"/>
          <w:szCs w:val="28"/>
        </w:rPr>
        <w:t>осещение учебных занятий молодого специалиста</w:t>
      </w:r>
      <w:r w:rsidR="00FC4AD6">
        <w:rPr>
          <w:rFonts w:ascii="Times New Roman" w:hAnsi="Times New Roman" w:cs="Times New Roman"/>
          <w:sz w:val="28"/>
          <w:szCs w:val="28"/>
        </w:rPr>
        <w:t xml:space="preserve"> позволяет наставнику </w:t>
      </w:r>
      <w:r w:rsidRPr="00FC4AD6">
        <w:rPr>
          <w:rFonts w:ascii="Times New Roman" w:hAnsi="Times New Roman" w:cs="Times New Roman"/>
          <w:sz w:val="28"/>
          <w:szCs w:val="28"/>
        </w:rPr>
        <w:t>определить</w:t>
      </w:r>
      <w:r w:rsidR="00E53320" w:rsidRPr="00FC4AD6">
        <w:rPr>
          <w:rFonts w:ascii="Times New Roman" w:hAnsi="Times New Roman" w:cs="Times New Roman"/>
          <w:sz w:val="28"/>
          <w:szCs w:val="28"/>
        </w:rPr>
        <w:t xml:space="preserve"> его</w:t>
      </w:r>
      <w:r w:rsidRPr="00FC4AD6">
        <w:rPr>
          <w:rFonts w:ascii="Times New Roman" w:hAnsi="Times New Roman" w:cs="Times New Roman"/>
          <w:sz w:val="28"/>
          <w:szCs w:val="28"/>
        </w:rPr>
        <w:t xml:space="preserve"> сильные и слабые стороны, скорректировать методологию учебных занятий, помочь с формулировкой и реализацией целей и задач учебного</w:t>
      </w:r>
      <w:r w:rsidR="00E53320" w:rsidRPr="00FC4AD6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FC4AD6">
        <w:rPr>
          <w:rFonts w:ascii="Times New Roman" w:hAnsi="Times New Roman" w:cs="Times New Roman"/>
          <w:sz w:val="28"/>
          <w:szCs w:val="28"/>
        </w:rPr>
        <w:t>.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E53320" w:rsidRPr="00FC4AD6">
        <w:rPr>
          <w:rFonts w:ascii="Times New Roman" w:hAnsi="Times New Roman" w:cs="Times New Roman"/>
          <w:b/>
          <w:sz w:val="28"/>
          <w:szCs w:val="28"/>
        </w:rPr>
        <w:t>«У</w:t>
      </w:r>
      <w:r w:rsidRPr="00FC4AD6">
        <w:rPr>
          <w:rFonts w:ascii="Times New Roman" w:hAnsi="Times New Roman" w:cs="Times New Roman"/>
          <w:b/>
          <w:sz w:val="28"/>
          <w:szCs w:val="28"/>
        </w:rPr>
        <w:t>частие в конкурсах профессионального мастерства</w:t>
      </w:r>
      <w:r w:rsidR="00E53320" w:rsidRPr="00FC4AD6">
        <w:rPr>
          <w:rFonts w:ascii="Times New Roman" w:hAnsi="Times New Roman" w:cs="Times New Roman"/>
          <w:b/>
          <w:sz w:val="28"/>
          <w:szCs w:val="28"/>
        </w:rPr>
        <w:t>»</w:t>
      </w:r>
      <w:r w:rsidRPr="00FC4AD6">
        <w:rPr>
          <w:rFonts w:ascii="Times New Roman" w:hAnsi="Times New Roman" w:cs="Times New Roman"/>
          <w:sz w:val="28"/>
          <w:szCs w:val="28"/>
        </w:rPr>
        <w:t>: После того как молодой педагог разобрался в том, как ему вести занятия, выстраивать отношения с детьми, мы нач</w:t>
      </w:r>
      <w:r w:rsidR="00E53320" w:rsidRPr="00FC4AD6">
        <w:rPr>
          <w:rFonts w:ascii="Times New Roman" w:hAnsi="Times New Roman" w:cs="Times New Roman"/>
          <w:sz w:val="28"/>
          <w:szCs w:val="28"/>
        </w:rPr>
        <w:t>инаем</w:t>
      </w:r>
      <w:r w:rsidRPr="00FC4AD6">
        <w:rPr>
          <w:rFonts w:ascii="Times New Roman" w:hAnsi="Times New Roman" w:cs="Times New Roman"/>
          <w:sz w:val="28"/>
          <w:szCs w:val="28"/>
        </w:rPr>
        <w:t xml:space="preserve"> готовить педагога к </w:t>
      </w:r>
      <w:r w:rsidR="00E53320" w:rsidRPr="00FC4AD6">
        <w:rPr>
          <w:rFonts w:ascii="Times New Roman" w:hAnsi="Times New Roman" w:cs="Times New Roman"/>
          <w:sz w:val="28"/>
          <w:szCs w:val="28"/>
        </w:rPr>
        <w:t>конкурсу</w:t>
      </w:r>
      <w:r w:rsidRPr="00FC4AD6">
        <w:rPr>
          <w:rFonts w:ascii="Times New Roman" w:hAnsi="Times New Roman" w:cs="Times New Roman"/>
          <w:sz w:val="28"/>
          <w:szCs w:val="28"/>
        </w:rPr>
        <w:t xml:space="preserve"> педагогического мастерства, это помогает молодому педагогу познакомиться с опытом </w:t>
      </w:r>
      <w:proofErr w:type="spellStart"/>
      <w:r w:rsidRPr="00FC4AD6">
        <w:rPr>
          <w:rFonts w:ascii="Times New Roman" w:hAnsi="Times New Roman" w:cs="Times New Roman"/>
          <w:sz w:val="28"/>
          <w:szCs w:val="28"/>
        </w:rPr>
        <w:t>педагога-стажиста</w:t>
      </w:r>
      <w:proofErr w:type="spellEnd"/>
      <w:r w:rsidRPr="00FC4AD6">
        <w:rPr>
          <w:rFonts w:ascii="Times New Roman" w:hAnsi="Times New Roman" w:cs="Times New Roman"/>
          <w:sz w:val="28"/>
          <w:szCs w:val="28"/>
        </w:rPr>
        <w:t>, повышает уровень педагогического мастерства, а также, участвуя в конкурсах педагогического мастерства</w:t>
      </w:r>
      <w:r w:rsidR="00E53320" w:rsidRPr="00FC4AD6">
        <w:rPr>
          <w:rFonts w:ascii="Times New Roman" w:hAnsi="Times New Roman" w:cs="Times New Roman"/>
          <w:sz w:val="28"/>
          <w:szCs w:val="28"/>
        </w:rPr>
        <w:t>,</w:t>
      </w:r>
      <w:r w:rsidRPr="00FC4AD6">
        <w:rPr>
          <w:rFonts w:ascii="Times New Roman" w:hAnsi="Times New Roman" w:cs="Times New Roman"/>
          <w:sz w:val="28"/>
          <w:szCs w:val="28"/>
        </w:rPr>
        <w:t xml:space="preserve"> молодой педагог получает признание в педагогическом сообществе. 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 xml:space="preserve">Сначала учрежденческий уровень (в нашем учреждении это конкурс </w:t>
      </w:r>
      <w:r w:rsidRPr="00FC4AD6">
        <w:rPr>
          <w:rFonts w:ascii="Times New Roman" w:hAnsi="Times New Roman" w:cs="Times New Roman"/>
          <w:b/>
          <w:sz w:val="28"/>
          <w:szCs w:val="28"/>
        </w:rPr>
        <w:t>«Шаг вперед»</w:t>
      </w:r>
      <w:r w:rsidRPr="00FC4AD6">
        <w:rPr>
          <w:rFonts w:ascii="Times New Roman" w:hAnsi="Times New Roman" w:cs="Times New Roman"/>
          <w:sz w:val="28"/>
          <w:szCs w:val="28"/>
        </w:rPr>
        <w:t xml:space="preserve">), одним из направлений этого конкурса является проект «оформления учреждения к Новому году», в котором </w:t>
      </w:r>
      <w:proofErr w:type="spellStart"/>
      <w:r w:rsidR="00E53320" w:rsidRPr="00FC4AD6">
        <w:rPr>
          <w:rFonts w:ascii="Times New Roman" w:hAnsi="Times New Roman" w:cs="Times New Roman"/>
          <w:sz w:val="28"/>
          <w:szCs w:val="28"/>
        </w:rPr>
        <w:t>педагог-стажист</w:t>
      </w:r>
      <w:proofErr w:type="spellEnd"/>
      <w:r w:rsidR="00E53320" w:rsidRPr="00FC4AD6">
        <w:rPr>
          <w:rFonts w:ascii="Times New Roman" w:hAnsi="Times New Roman" w:cs="Times New Roman"/>
          <w:sz w:val="28"/>
          <w:szCs w:val="28"/>
        </w:rPr>
        <w:t xml:space="preserve"> </w:t>
      </w:r>
      <w:r w:rsidRPr="00FC4AD6">
        <w:rPr>
          <w:rFonts w:ascii="Times New Roman" w:hAnsi="Times New Roman" w:cs="Times New Roman"/>
          <w:sz w:val="28"/>
          <w:szCs w:val="28"/>
        </w:rPr>
        <w:t>с молодым педагогом совместно принима</w:t>
      </w:r>
      <w:r w:rsidR="00E53320" w:rsidRPr="00FC4AD6">
        <w:rPr>
          <w:rFonts w:ascii="Times New Roman" w:hAnsi="Times New Roman" w:cs="Times New Roman"/>
          <w:sz w:val="28"/>
          <w:szCs w:val="28"/>
        </w:rPr>
        <w:t>ют</w:t>
      </w:r>
      <w:r w:rsidRPr="00FC4AD6">
        <w:rPr>
          <w:rFonts w:ascii="Times New Roman" w:hAnsi="Times New Roman" w:cs="Times New Roman"/>
          <w:sz w:val="28"/>
          <w:szCs w:val="28"/>
        </w:rPr>
        <w:t xml:space="preserve"> участие. Целью данного проекта является: представление и популяризация творческого опыта педагогов художественной направленности; мотивация педагогов к активному использованию творческого потенциала. Конкурс проводится в форме защиты совместного проекта </w:t>
      </w:r>
      <w:proofErr w:type="spellStart"/>
      <w:r w:rsidRPr="00FC4AD6">
        <w:rPr>
          <w:rFonts w:ascii="Times New Roman" w:hAnsi="Times New Roman" w:cs="Times New Roman"/>
          <w:sz w:val="28"/>
          <w:szCs w:val="28"/>
        </w:rPr>
        <w:t>педагогом-стажистом</w:t>
      </w:r>
      <w:proofErr w:type="spellEnd"/>
      <w:r w:rsidRPr="00FC4AD6">
        <w:rPr>
          <w:rFonts w:ascii="Times New Roman" w:hAnsi="Times New Roman" w:cs="Times New Roman"/>
          <w:sz w:val="28"/>
          <w:szCs w:val="28"/>
        </w:rPr>
        <w:t xml:space="preserve"> и молодым специалистом. Таким образом мы прививаем молодому специалисту интерес к педагогической деятельности, а также адаптируем педагога к корпоративной культуре ДДТ №3.</w:t>
      </w:r>
      <w:r w:rsidR="00E53320" w:rsidRPr="00FC4AD6">
        <w:rPr>
          <w:rFonts w:ascii="Times New Roman" w:hAnsi="Times New Roman" w:cs="Times New Roman"/>
          <w:sz w:val="28"/>
          <w:szCs w:val="28"/>
        </w:rPr>
        <w:t xml:space="preserve"> Затем молодой педагог выходит на другие, более высокие уровни.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E53320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b/>
          <w:sz w:val="28"/>
          <w:szCs w:val="28"/>
        </w:rPr>
        <w:t>Следующим этапом</w:t>
      </w:r>
      <w:r w:rsidRPr="00FC4AD6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FC4AD6">
        <w:rPr>
          <w:rFonts w:ascii="Times New Roman" w:hAnsi="Times New Roman" w:cs="Times New Roman"/>
          <w:sz w:val="28"/>
          <w:szCs w:val="28"/>
        </w:rPr>
        <w:t>педагога-стажиста</w:t>
      </w:r>
      <w:proofErr w:type="spellEnd"/>
      <w:r w:rsidRPr="00FC4AD6">
        <w:rPr>
          <w:rFonts w:ascii="Times New Roman" w:hAnsi="Times New Roman" w:cs="Times New Roman"/>
          <w:sz w:val="28"/>
          <w:szCs w:val="28"/>
        </w:rPr>
        <w:t xml:space="preserve"> и молодого специалиста является </w:t>
      </w:r>
      <w:r w:rsidRPr="00FC4AD6">
        <w:rPr>
          <w:rFonts w:ascii="Times New Roman" w:hAnsi="Times New Roman" w:cs="Times New Roman"/>
          <w:b/>
          <w:sz w:val="28"/>
          <w:szCs w:val="28"/>
        </w:rPr>
        <w:t>Транслирование опыта</w:t>
      </w:r>
      <w:r w:rsidRPr="00FC4AD6">
        <w:rPr>
          <w:rFonts w:ascii="Times New Roman" w:hAnsi="Times New Roman" w:cs="Times New Roman"/>
          <w:sz w:val="28"/>
          <w:szCs w:val="28"/>
        </w:rPr>
        <w:t xml:space="preserve"> (выступление на заседаниях педагогического и</w:t>
      </w:r>
      <w:r w:rsidR="00E53320" w:rsidRPr="00FC4AD6">
        <w:rPr>
          <w:rFonts w:ascii="Times New Roman" w:hAnsi="Times New Roman" w:cs="Times New Roman"/>
          <w:sz w:val="28"/>
          <w:szCs w:val="28"/>
        </w:rPr>
        <w:t xml:space="preserve"> методического совета ДДТ №3). </w:t>
      </w:r>
    </w:p>
    <w:p w:rsidR="00FD2994" w:rsidRPr="00FC4AD6" w:rsidRDefault="00E53320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>Н</w:t>
      </w:r>
      <w:r w:rsidR="00FD2994" w:rsidRPr="00FC4AD6">
        <w:rPr>
          <w:rFonts w:ascii="Times New Roman" w:hAnsi="Times New Roman" w:cs="Times New Roman"/>
          <w:sz w:val="28"/>
          <w:szCs w:val="28"/>
        </w:rPr>
        <w:t>а этом этапе подразумева</w:t>
      </w:r>
      <w:r w:rsidRPr="00FC4AD6">
        <w:rPr>
          <w:rFonts w:ascii="Times New Roman" w:hAnsi="Times New Roman" w:cs="Times New Roman"/>
          <w:sz w:val="28"/>
          <w:szCs w:val="28"/>
        </w:rPr>
        <w:t>ется</w:t>
      </w:r>
      <w:r w:rsidR="00FD2994" w:rsidRPr="00FC4AD6">
        <w:rPr>
          <w:rFonts w:ascii="Times New Roman" w:hAnsi="Times New Roman" w:cs="Times New Roman"/>
          <w:sz w:val="28"/>
          <w:szCs w:val="28"/>
        </w:rPr>
        <w:t xml:space="preserve"> помощь молодому специалисту в подготовке к выступлению на педагогических и методических советах ДДТ №3. В рамках заседаний педагогических и методических советов молодой специалист может увидеть ежедневную практику и индивидуальность каждого из своих коллег</w:t>
      </w:r>
      <w:r w:rsidRPr="00FC4AD6">
        <w:rPr>
          <w:rFonts w:ascii="Times New Roman" w:hAnsi="Times New Roman" w:cs="Times New Roman"/>
          <w:sz w:val="28"/>
          <w:szCs w:val="28"/>
        </w:rPr>
        <w:t xml:space="preserve"> различных направленностей</w:t>
      </w:r>
      <w:r w:rsidR="00FD2994" w:rsidRPr="00FC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из показателей оценки результативности является успешное прохождение молодым педагогом аттестации. Также, показателем результативности является хорошая оценка педагога-наставника заняти</w:t>
      </w:r>
      <w:r w:rsidR="0073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C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наставляемого по критериям экспертной </w:t>
      </w:r>
      <w:r w:rsidR="00224B95" w:rsidRPr="00FC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карты, разработанной методистом.</w:t>
      </w:r>
      <w:r w:rsidRPr="00FC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2994" w:rsidRPr="00FC4AD6" w:rsidRDefault="00D91569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994" w:rsidRPr="00FC4AD6">
        <w:rPr>
          <w:rFonts w:ascii="Times New Roman" w:hAnsi="Times New Roman" w:cs="Times New Roman"/>
          <w:sz w:val="28"/>
          <w:szCs w:val="28"/>
        </w:rPr>
        <w:t>Пройдя все этапы наставничества, молодой педагог успешно проводит занятия с детьми, получая самую выс</w:t>
      </w:r>
      <w:r w:rsidR="00734A9F">
        <w:rPr>
          <w:rFonts w:ascii="Times New Roman" w:hAnsi="Times New Roman" w:cs="Times New Roman"/>
          <w:sz w:val="28"/>
          <w:szCs w:val="28"/>
        </w:rPr>
        <w:t>окую оценку педагога-наставника, с</w:t>
      </w:r>
      <w:r w:rsidRPr="00FC4AD6">
        <w:rPr>
          <w:rFonts w:ascii="Times New Roman" w:hAnsi="Times New Roman" w:cs="Times New Roman"/>
          <w:sz w:val="28"/>
          <w:szCs w:val="28"/>
        </w:rPr>
        <w:t>тановится</w:t>
      </w:r>
      <w:r w:rsidR="00FD2994" w:rsidRPr="00FC4AD6">
        <w:rPr>
          <w:rFonts w:ascii="Times New Roman" w:hAnsi="Times New Roman" w:cs="Times New Roman"/>
          <w:sz w:val="28"/>
          <w:szCs w:val="28"/>
        </w:rPr>
        <w:t xml:space="preserve"> педагогом с хорошим багажом знаний, которые успешно применяет как в стенах Дома творчества №3, так и за его пределами, выступая на конкурсах профессионального мастерства. </w:t>
      </w:r>
    </w:p>
    <w:p w:rsidR="00FD2994" w:rsidRPr="00FC4AD6" w:rsidRDefault="00FD2994" w:rsidP="00FC4AD6">
      <w:pPr>
        <w:spacing w:after="0" w:line="30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4AD6">
        <w:rPr>
          <w:rFonts w:ascii="Times New Roman" w:hAnsi="Times New Roman" w:cs="Times New Roman"/>
          <w:sz w:val="28"/>
          <w:szCs w:val="28"/>
        </w:rPr>
        <w:t>Данная практика была представлена на педагогическом совете Дома детского творчества №3 для распространения опыта между педагогами. С тех пор как мы стали практиковать данную модель в нашем учреждении появилась база наставником, которые успешно поддерживают молодых специалистов.</w:t>
      </w:r>
    </w:p>
    <w:p w:rsidR="00D74F66" w:rsidRPr="000D03D0" w:rsidRDefault="00D74F66" w:rsidP="000D03D0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74F66" w:rsidRDefault="00D74F66" w:rsidP="000D03D0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3D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34A9F" w:rsidRPr="000D03D0" w:rsidRDefault="00734A9F" w:rsidP="000D03D0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A9F" w:rsidRPr="00734A9F" w:rsidRDefault="00734A9F" w:rsidP="00734A9F">
      <w:pPr>
        <w:pStyle w:val="a5"/>
        <w:numPr>
          <w:ilvl w:val="0"/>
          <w:numId w:val="2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A9F">
        <w:rPr>
          <w:rFonts w:ascii="Times New Roman" w:hAnsi="Times New Roman" w:cs="Times New Roman"/>
          <w:sz w:val="28"/>
          <w:szCs w:val="28"/>
        </w:rPr>
        <w:t>Ахметова С. Г. Новые образовательные технологии в организации неформального обучения персонала компаний // Креативная экономика. 2012. № 7. С. 98-10</w:t>
      </w:r>
    </w:p>
    <w:p w:rsidR="00734A9F" w:rsidRPr="00734A9F" w:rsidRDefault="00734A9F" w:rsidP="00734A9F">
      <w:pPr>
        <w:pStyle w:val="a5"/>
        <w:numPr>
          <w:ilvl w:val="0"/>
          <w:numId w:val="2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A9F">
        <w:rPr>
          <w:rFonts w:ascii="Times New Roman" w:hAnsi="Times New Roman" w:cs="Times New Roman"/>
          <w:sz w:val="28"/>
          <w:szCs w:val="28"/>
        </w:rPr>
        <w:t>Блинов В.И., Есенина Е.Ю., Сергеев И.С. Наставничество в образовании: нужен хорошо заточенный инструмент// Профессиональное образование и рынок труда. - 2019. - №3. - С. 4-18.</w:t>
      </w:r>
    </w:p>
    <w:p w:rsidR="00734A9F" w:rsidRPr="00734A9F" w:rsidRDefault="00734A9F" w:rsidP="00734A9F">
      <w:pPr>
        <w:pStyle w:val="a5"/>
        <w:numPr>
          <w:ilvl w:val="0"/>
          <w:numId w:val="2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A9F">
        <w:rPr>
          <w:rFonts w:ascii="Times New Roman" w:hAnsi="Times New Roman" w:cs="Times New Roman"/>
          <w:sz w:val="28"/>
          <w:szCs w:val="28"/>
        </w:rPr>
        <w:t xml:space="preserve">Зарина Г.Д. Адаптация молодого специалиста / Г.Д. Зарина // Директор </w:t>
      </w:r>
      <w:proofErr w:type="spellStart"/>
      <w:r w:rsidRPr="00734A9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734A9F">
        <w:rPr>
          <w:rFonts w:ascii="Times New Roman" w:hAnsi="Times New Roman" w:cs="Times New Roman"/>
          <w:sz w:val="28"/>
          <w:szCs w:val="28"/>
        </w:rPr>
        <w:t>. – 2009. – №2. – 84c.</w:t>
      </w:r>
    </w:p>
    <w:p w:rsidR="00734A9F" w:rsidRDefault="00734A9F" w:rsidP="00734A9F">
      <w:pPr>
        <w:pStyle w:val="a5"/>
        <w:numPr>
          <w:ilvl w:val="0"/>
          <w:numId w:val="2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A9F">
        <w:rPr>
          <w:rFonts w:ascii="Times New Roman" w:hAnsi="Times New Roman" w:cs="Times New Roman"/>
          <w:sz w:val="28"/>
          <w:szCs w:val="28"/>
        </w:rPr>
        <w:t xml:space="preserve">Наставничество как эффективный инструмент развития кадрового потенциала Республики Коми: Материалы региональной научно-практической конференции. Сыктывкар: Управление государственной гражданской службы Республики Коми, 2014. 200 с. </w:t>
      </w:r>
    </w:p>
    <w:p w:rsidR="00734A9F" w:rsidRPr="00734A9F" w:rsidRDefault="00734A9F" w:rsidP="00734A9F">
      <w:pPr>
        <w:pStyle w:val="a5"/>
        <w:numPr>
          <w:ilvl w:val="0"/>
          <w:numId w:val="2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A9F">
        <w:rPr>
          <w:rFonts w:ascii="Times New Roman" w:hAnsi="Times New Roman" w:cs="Times New Roman"/>
          <w:sz w:val="28"/>
          <w:szCs w:val="28"/>
        </w:rPr>
        <w:t>«О молодом специалисте в Самарской области»: Региональный закон Самарской области от 6.07.2015, № 75 – ГД//Консорциум Кодекс.</w:t>
      </w:r>
    </w:p>
    <w:p w:rsidR="00734A9F" w:rsidRPr="00734A9F" w:rsidRDefault="00734A9F" w:rsidP="00734A9F">
      <w:pPr>
        <w:pStyle w:val="a5"/>
        <w:numPr>
          <w:ilvl w:val="0"/>
          <w:numId w:val="2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A9F">
        <w:rPr>
          <w:rFonts w:ascii="Times New Roman" w:hAnsi="Times New Roman" w:cs="Times New Roman"/>
          <w:sz w:val="28"/>
          <w:szCs w:val="28"/>
        </w:rPr>
        <w:t xml:space="preserve">Севостьянова Е.Р. Научно-методическое сопровождение деятельности учителя </w:t>
      </w:r>
      <w:hyperlink r:id="rId6" w:history="1">
        <w:r w:rsidRPr="00734A9F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http://festival.1september.ru/articles/587752/</w:t>
        </w:r>
      </w:hyperlink>
    </w:p>
    <w:p w:rsidR="00734A9F" w:rsidRPr="00734A9F" w:rsidRDefault="00734A9F" w:rsidP="00734A9F">
      <w:pPr>
        <w:pStyle w:val="a5"/>
        <w:numPr>
          <w:ilvl w:val="0"/>
          <w:numId w:val="2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A9F">
        <w:rPr>
          <w:rFonts w:ascii="Times New Roman" w:hAnsi="Times New Roman" w:cs="Times New Roman"/>
          <w:sz w:val="28"/>
          <w:szCs w:val="28"/>
        </w:rPr>
        <w:t xml:space="preserve">Сотников Н. З., Сотникова С. И. Профессиональная карьера работников: стратегический подход к развитию талантов // В сборнике: Управление талантами и трансформация корпоративной культуры»; Материалы международной конференции. Под редакцией О. Б. Алексеева, Э. В. </w:t>
      </w:r>
      <w:proofErr w:type="spellStart"/>
      <w:r w:rsidRPr="00734A9F">
        <w:rPr>
          <w:rFonts w:ascii="Times New Roman" w:hAnsi="Times New Roman" w:cs="Times New Roman"/>
          <w:sz w:val="28"/>
          <w:szCs w:val="28"/>
        </w:rPr>
        <w:t>Галажинского</w:t>
      </w:r>
      <w:proofErr w:type="spellEnd"/>
      <w:r w:rsidRPr="00734A9F">
        <w:rPr>
          <w:rFonts w:ascii="Times New Roman" w:hAnsi="Times New Roman" w:cs="Times New Roman"/>
          <w:sz w:val="28"/>
          <w:szCs w:val="28"/>
        </w:rPr>
        <w:t xml:space="preserve">, А. О. </w:t>
      </w:r>
      <w:proofErr w:type="spellStart"/>
      <w:r w:rsidRPr="00734A9F">
        <w:rPr>
          <w:rFonts w:ascii="Times New Roman" w:hAnsi="Times New Roman" w:cs="Times New Roman"/>
          <w:sz w:val="28"/>
          <w:szCs w:val="28"/>
        </w:rPr>
        <w:t>Зоткина</w:t>
      </w:r>
      <w:proofErr w:type="spellEnd"/>
      <w:r w:rsidRPr="00734A9F">
        <w:rPr>
          <w:rFonts w:ascii="Times New Roman" w:hAnsi="Times New Roman" w:cs="Times New Roman"/>
          <w:sz w:val="28"/>
          <w:szCs w:val="28"/>
        </w:rPr>
        <w:t>. 2016. С. 22-27.</w:t>
      </w:r>
    </w:p>
    <w:p w:rsidR="00734A9F" w:rsidRPr="00734A9F" w:rsidRDefault="00734A9F" w:rsidP="00734A9F">
      <w:pPr>
        <w:pStyle w:val="a5"/>
        <w:numPr>
          <w:ilvl w:val="0"/>
          <w:numId w:val="2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A9F">
        <w:rPr>
          <w:rFonts w:ascii="Times New Roman" w:hAnsi="Times New Roman" w:cs="Times New Roman"/>
          <w:sz w:val="28"/>
          <w:szCs w:val="28"/>
        </w:rPr>
        <w:lastRenderedPageBreak/>
        <w:t>Чеглакова</w:t>
      </w:r>
      <w:proofErr w:type="spellEnd"/>
      <w:r w:rsidRPr="00734A9F">
        <w:rPr>
          <w:rFonts w:ascii="Times New Roman" w:hAnsi="Times New Roman" w:cs="Times New Roman"/>
          <w:sz w:val="28"/>
          <w:szCs w:val="28"/>
        </w:rPr>
        <w:t xml:space="preserve"> Л. М. Наставничество: новые контуры организации социального пространства обучения и развития персонала // Экономическая социология. 2011. Т. 12. № 2. С. 80-98.</w:t>
      </w:r>
    </w:p>
    <w:sectPr w:rsidR="00734A9F" w:rsidRPr="00734A9F" w:rsidSect="001A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297"/>
    <w:multiLevelType w:val="hybridMultilevel"/>
    <w:tmpl w:val="C2AE0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4E92"/>
    <w:multiLevelType w:val="hybridMultilevel"/>
    <w:tmpl w:val="F544C392"/>
    <w:lvl w:ilvl="0" w:tplc="4014C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AE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09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85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EE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AE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61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A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2D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820"/>
    <w:rsid w:val="000D03D0"/>
    <w:rsid w:val="00155945"/>
    <w:rsid w:val="001A2CF7"/>
    <w:rsid w:val="00224B95"/>
    <w:rsid w:val="003D35AD"/>
    <w:rsid w:val="004E0E06"/>
    <w:rsid w:val="006B74B0"/>
    <w:rsid w:val="00734A9F"/>
    <w:rsid w:val="00737460"/>
    <w:rsid w:val="008A65A8"/>
    <w:rsid w:val="009F7DF1"/>
    <w:rsid w:val="00A64988"/>
    <w:rsid w:val="00A93820"/>
    <w:rsid w:val="00CD0B1C"/>
    <w:rsid w:val="00D74F66"/>
    <w:rsid w:val="00D91569"/>
    <w:rsid w:val="00D948F5"/>
    <w:rsid w:val="00DC2B4F"/>
    <w:rsid w:val="00E53320"/>
    <w:rsid w:val="00F20295"/>
    <w:rsid w:val="00F8123A"/>
    <w:rsid w:val="00FB11F3"/>
    <w:rsid w:val="00FC4AD6"/>
    <w:rsid w:val="00FD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15594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29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34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7752/" TargetMode="Externa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Игнатьева</dc:creator>
  <cp:lastModifiedBy>Tanya Tyan</cp:lastModifiedBy>
  <cp:revision>2</cp:revision>
  <dcterms:created xsi:type="dcterms:W3CDTF">2024-04-10T02:35:00Z</dcterms:created>
  <dcterms:modified xsi:type="dcterms:W3CDTF">2024-04-10T02:35:00Z</dcterms:modified>
</cp:coreProperties>
</file>