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F94" w14:textId="0E836584" w:rsidR="00854DDB" w:rsidRPr="00F478A1" w:rsidRDefault="00854DDB" w:rsidP="00F478A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30"/>
          <w:szCs w:val="30"/>
        </w:rPr>
      </w:pPr>
      <w:r w:rsidRPr="00F478A1">
        <w:rPr>
          <w:b/>
          <w:bCs/>
          <w:color w:val="000000"/>
          <w:sz w:val="30"/>
          <w:szCs w:val="30"/>
        </w:rPr>
        <w:t>Образовательное направление развития дошкольников:</w:t>
      </w:r>
      <w:r w:rsidRPr="00F478A1">
        <w:rPr>
          <w:color w:val="000000"/>
          <w:sz w:val="30"/>
          <w:szCs w:val="30"/>
        </w:rPr>
        <w:t xml:space="preserve"> «Речевичок» (речевое развитие)</w:t>
      </w:r>
    </w:p>
    <w:p w14:paraId="768F0D35" w14:textId="34F6533C" w:rsidR="00854DDB" w:rsidRPr="00F478A1" w:rsidRDefault="00854DDB" w:rsidP="00F478A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30"/>
          <w:szCs w:val="30"/>
        </w:rPr>
      </w:pPr>
      <w:r w:rsidRPr="00F478A1">
        <w:rPr>
          <w:b/>
          <w:bCs/>
          <w:color w:val="000000"/>
          <w:sz w:val="30"/>
          <w:szCs w:val="30"/>
        </w:rPr>
        <w:t>Название методической разработки:</w:t>
      </w:r>
      <w:r w:rsidRPr="00F478A1">
        <w:rPr>
          <w:color w:val="000000"/>
          <w:sz w:val="30"/>
          <w:szCs w:val="30"/>
        </w:rPr>
        <w:t xml:space="preserve">  «</w:t>
      </w:r>
      <w:r w:rsidR="00954B02" w:rsidRPr="00F478A1">
        <w:rPr>
          <w:color w:val="000000"/>
          <w:sz w:val="30"/>
          <w:szCs w:val="30"/>
        </w:rPr>
        <w:t xml:space="preserve">Авторская </w:t>
      </w:r>
      <w:r w:rsidR="002C10F0" w:rsidRPr="00F478A1">
        <w:rPr>
          <w:color w:val="000000"/>
          <w:sz w:val="30"/>
          <w:szCs w:val="30"/>
        </w:rPr>
        <w:t>нейро</w:t>
      </w:r>
      <w:r w:rsidR="00466061" w:rsidRPr="00F478A1">
        <w:rPr>
          <w:color w:val="000000"/>
          <w:sz w:val="30"/>
          <w:szCs w:val="30"/>
        </w:rPr>
        <w:t>логопедическая</w:t>
      </w:r>
      <w:r w:rsidR="002C10F0" w:rsidRPr="00F478A1">
        <w:rPr>
          <w:color w:val="000000"/>
          <w:sz w:val="30"/>
          <w:szCs w:val="30"/>
        </w:rPr>
        <w:t xml:space="preserve"> </w:t>
      </w:r>
      <w:r w:rsidR="00954B02" w:rsidRPr="00F478A1">
        <w:rPr>
          <w:color w:val="000000"/>
          <w:sz w:val="30"/>
          <w:szCs w:val="30"/>
        </w:rPr>
        <w:t>игра</w:t>
      </w:r>
      <w:r w:rsidRPr="00F478A1">
        <w:rPr>
          <w:color w:val="000000"/>
          <w:sz w:val="30"/>
          <w:szCs w:val="30"/>
        </w:rPr>
        <w:t xml:space="preserve"> «Тримино»</w:t>
      </w:r>
    </w:p>
    <w:p w14:paraId="6C9D1CCD" w14:textId="649DA405" w:rsidR="002C10F0" w:rsidRPr="00F478A1" w:rsidRDefault="00854DDB" w:rsidP="00F478A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30"/>
          <w:szCs w:val="30"/>
        </w:rPr>
      </w:pPr>
      <w:r w:rsidRPr="00F478A1">
        <w:rPr>
          <w:b/>
          <w:bCs/>
          <w:color w:val="000000"/>
          <w:sz w:val="30"/>
          <w:szCs w:val="30"/>
        </w:rPr>
        <w:t xml:space="preserve">Цель: </w:t>
      </w:r>
      <w:r w:rsidR="00954B02" w:rsidRPr="00F478A1">
        <w:rPr>
          <w:b/>
          <w:bCs/>
          <w:color w:val="000000"/>
          <w:sz w:val="30"/>
          <w:szCs w:val="30"/>
        </w:rPr>
        <w:t xml:space="preserve"> </w:t>
      </w:r>
      <w:r w:rsidRPr="00F478A1">
        <w:rPr>
          <w:color w:val="000000"/>
          <w:sz w:val="30"/>
          <w:szCs w:val="30"/>
        </w:rPr>
        <w:t>автоматизация сонорных звуков «Р» и «Л»</w:t>
      </w:r>
    </w:p>
    <w:p w14:paraId="0EAA3D9E" w14:textId="33652EA0" w:rsidR="00854DDB" w:rsidRPr="00F478A1" w:rsidRDefault="00854DDB" w:rsidP="00F478A1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0"/>
          <w:szCs w:val="30"/>
        </w:rPr>
      </w:pPr>
      <w:r w:rsidRPr="00F478A1">
        <w:rPr>
          <w:b/>
          <w:bCs/>
          <w:color w:val="000000"/>
          <w:sz w:val="30"/>
          <w:szCs w:val="30"/>
        </w:rPr>
        <w:t xml:space="preserve">Возрастная категория детей: </w:t>
      </w:r>
      <w:r w:rsidRPr="00F478A1">
        <w:rPr>
          <w:color w:val="000000"/>
          <w:sz w:val="30"/>
          <w:szCs w:val="30"/>
        </w:rPr>
        <w:t>старший дошкольный возраст</w:t>
      </w:r>
      <w:r w:rsidRPr="00F478A1">
        <w:rPr>
          <w:color w:val="000000"/>
          <w:sz w:val="30"/>
          <w:szCs w:val="30"/>
        </w:rPr>
        <w:br/>
      </w:r>
      <w:r w:rsidRPr="00F478A1">
        <w:rPr>
          <w:b/>
          <w:bCs/>
          <w:color w:val="000000"/>
          <w:sz w:val="30"/>
          <w:szCs w:val="30"/>
        </w:rPr>
        <w:t>Авторы разработки</w:t>
      </w:r>
      <w:r w:rsidRPr="00F478A1">
        <w:rPr>
          <w:color w:val="000000"/>
          <w:sz w:val="30"/>
          <w:szCs w:val="30"/>
        </w:rPr>
        <w:t>: Хрипченко Елена Андреевна (воспитатель высшей категории); Кофанова Елена Игоревна (воспитатель высшей категории)</w:t>
      </w:r>
    </w:p>
    <w:p w14:paraId="031A7D6C" w14:textId="77777777" w:rsidR="00B6192E" w:rsidRPr="00F478A1" w:rsidRDefault="00B6192E" w:rsidP="00F478A1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7BB56A5C" w14:textId="3BA0009A" w:rsidR="00F26DAF" w:rsidRPr="00F478A1" w:rsidRDefault="00F26DAF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Очень часто в нашей практике у родителей возникает вопрос: «Что делать, если у ребенка поставлен звук, а он его не употребляет в речи?» Действительно, в 80% случаев у детей с тяжелыми нарушениями речи встречается такая ситуация – логопед поставил трудный звук, а в речь он не входит. В чем же тут дело? Просто умение ребенка произносить нужный звук (или несколько звуков) ещё не переросло в навык, звук не автоматизирован.</w:t>
      </w:r>
    </w:p>
    <w:p w14:paraId="7B4B1C45" w14:textId="0443ED30" w:rsidR="00E01FB0" w:rsidRPr="00F478A1" w:rsidRDefault="00E01FB0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Автоматизация звука – это закрепление правильности движений органов артикуляции в процессе произнесения того или иного звука. Перед тем, как приступить к автоматизации звука, его следует научиться произносить отдельно от других звуков. Как правило, у ребенка или взрослого человека, произносящего звук неправильно, уже сложилась привычка дефектного произношения. И даже когда сам по себе звук поставлен, в контексте речи он хрупок. Автоматизируя звук в речи, мы избавляемся от негативного стереотипа и закрепляем новый, правильный.</w:t>
      </w:r>
    </w:p>
    <w:p w14:paraId="11347344" w14:textId="50ECB520" w:rsidR="00E01FB0" w:rsidRPr="00F478A1" w:rsidRDefault="00E01FB0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 xml:space="preserve">К сожалению, процесс автоматизации звука может затянуться: ребенку долго не удается правильно произносить поставленный звук в слогах, словах и фразах. Многократное повторение одного и того же </w:t>
      </w:r>
      <w:r w:rsidRPr="00F478A1">
        <w:rPr>
          <w:rFonts w:ascii="Times New Roman" w:hAnsi="Times New Roman" w:cs="Times New Roman"/>
          <w:sz w:val="30"/>
          <w:szCs w:val="30"/>
        </w:rPr>
        <w:lastRenderedPageBreak/>
        <w:t xml:space="preserve">речевого материала утомляет малыша. У него снижается интерес к занятиям, что ведет к ухудшению результатов коррекционной работы. </w:t>
      </w:r>
    </w:p>
    <w:p w14:paraId="7024E959" w14:textId="198941E8" w:rsidR="00E01FB0" w:rsidRPr="00F478A1" w:rsidRDefault="004B5B52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F26DAF" w:rsidRPr="00F478A1">
        <w:rPr>
          <w:rFonts w:ascii="Times New Roman" w:hAnsi="Times New Roman" w:cs="Times New Roman"/>
          <w:sz w:val="30"/>
          <w:szCs w:val="30"/>
        </w:rPr>
        <w:t xml:space="preserve">педагоги постоянно находятся в поиске </w:t>
      </w:r>
      <w:r w:rsidRPr="00F478A1">
        <w:rPr>
          <w:rFonts w:ascii="Times New Roman" w:hAnsi="Times New Roman" w:cs="Times New Roman"/>
          <w:sz w:val="30"/>
          <w:szCs w:val="30"/>
        </w:rPr>
        <w:t xml:space="preserve"> новых увлекательных игр, которые позволят не только создать коррекционно-развивающую среду в группе, но и добиться успешного закрепления звуков в речи детей, ведь ребенок должен играть и тогда, когда он преодолевает трудности, а исправление недостатков речи - это огромный труд для ребенка.</w:t>
      </w:r>
    </w:p>
    <w:p w14:paraId="4600A7FC" w14:textId="5318E1C2" w:rsidR="00B6192E" w:rsidRPr="00F478A1" w:rsidRDefault="00B6192E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color w:val="000000" w:themeColor="text1"/>
          <w:sz w:val="30"/>
          <w:szCs w:val="30"/>
        </w:rPr>
        <w:t>Именно в игре у детей происходит развитие высших психических функций таких как: память, внимание, мышление, воображение, речь. Закладывается пространственное видение, ориентировка в пространстве и на листе. Игра учит взаимодействию с другими участниками игры, отрабатываются коммуникативные навыки с окружающими людьми, животными или природой.</w:t>
      </w:r>
      <w:r w:rsidR="004B5B52" w:rsidRPr="00F478A1">
        <w:rPr>
          <w:rFonts w:ascii="Times New Roman" w:hAnsi="Times New Roman" w:cs="Times New Roman"/>
          <w:sz w:val="30"/>
          <w:szCs w:val="30"/>
        </w:rPr>
        <w:t xml:space="preserve"> И поэтому задача взрослых - так окружить его игрой, чтобы он и не заметил, что на самом деле занят тяжелой работой.</w:t>
      </w:r>
      <w:r w:rsidRPr="00F478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5ADD7FDE" w14:textId="05A446F0" w:rsidR="00854DDB" w:rsidRPr="00F478A1" w:rsidRDefault="00854DDB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DDB">
        <w:rPr>
          <w:rFonts w:ascii="Times New Roman" w:hAnsi="Times New Roman" w:cs="Times New Roman"/>
          <w:sz w:val="30"/>
          <w:szCs w:val="30"/>
        </w:rPr>
        <w:t>Речь, как и все высшие психические функции, имеет системное, сложное, многоуровневое и многозвенное строение и опирается на </w:t>
      </w:r>
      <w:r w:rsidRPr="00854DD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функциональную мозговую систему</w:t>
      </w:r>
      <w:r w:rsidRPr="00854DDB">
        <w:rPr>
          <w:rFonts w:ascii="Times New Roman" w:hAnsi="Times New Roman" w:cs="Times New Roman"/>
          <w:sz w:val="30"/>
          <w:szCs w:val="30"/>
        </w:rPr>
        <w:t> – избирательное динамическое образование, состоящее из значительного числа анатомических и физиологических образований (афферентных /настраивающих/ и эфферентных /осуществляющих/ компонентов), объединенных в единую систему для достижения конечного полезного результата, и способное к пластическому изменению.</w:t>
      </w:r>
    </w:p>
    <w:p w14:paraId="16ED2D5B" w14:textId="0ADD40B4" w:rsidR="00466061" w:rsidRPr="00F478A1" w:rsidRDefault="00F26DAF" w:rsidP="00232CF9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Для развития мозговой активности, в последнее время все чаще применяется нейропсихологический подход</w:t>
      </w:r>
      <w:r w:rsidR="00EA1EF2" w:rsidRPr="00F478A1">
        <w:rPr>
          <w:rFonts w:ascii="Times New Roman" w:hAnsi="Times New Roman" w:cs="Times New Roman"/>
          <w:sz w:val="30"/>
          <w:szCs w:val="30"/>
        </w:rPr>
        <w:t xml:space="preserve">, направленный на развитие </w:t>
      </w:r>
      <w:r w:rsidR="00897876" w:rsidRPr="00F478A1">
        <w:rPr>
          <w:rFonts w:ascii="Times New Roman" w:hAnsi="Times New Roman" w:cs="Times New Roman"/>
          <w:sz w:val="30"/>
          <w:szCs w:val="30"/>
        </w:rPr>
        <w:t xml:space="preserve">межполушарного взаимодействия и нейронных связей. Но за счет чего? За </w:t>
      </w:r>
      <w:r w:rsidR="00897876" w:rsidRPr="00F478A1">
        <w:rPr>
          <w:rFonts w:ascii="Times New Roman" w:hAnsi="Times New Roman" w:cs="Times New Roman"/>
          <w:sz w:val="30"/>
          <w:szCs w:val="30"/>
        </w:rPr>
        <w:lastRenderedPageBreak/>
        <w:t xml:space="preserve">счет непривычности движений, непохожести их на те, что мы делаем в быту каждый день,  асимметричности движений, </w:t>
      </w:r>
      <w:r w:rsidR="00EA1EF2" w:rsidRPr="00F478A1">
        <w:rPr>
          <w:rFonts w:ascii="Times New Roman" w:hAnsi="Times New Roman" w:cs="Times New Roman"/>
          <w:sz w:val="30"/>
          <w:szCs w:val="30"/>
        </w:rPr>
        <w:t>за счет одномоментного учета сразу нескольких условий</w:t>
      </w:r>
      <w:r w:rsidRPr="00F478A1">
        <w:rPr>
          <w:rFonts w:ascii="Times New Roman" w:hAnsi="Times New Roman" w:cs="Times New Roman"/>
          <w:sz w:val="30"/>
          <w:szCs w:val="30"/>
        </w:rPr>
        <w:t xml:space="preserve">. </w:t>
      </w:r>
      <w:r w:rsidR="004B5B52" w:rsidRPr="00F478A1">
        <w:rPr>
          <w:rFonts w:ascii="Times New Roman" w:hAnsi="Times New Roman" w:cs="Times New Roman"/>
          <w:sz w:val="30"/>
          <w:szCs w:val="30"/>
        </w:rPr>
        <w:t xml:space="preserve">Нейропсихологические игры и упражнения синхронизируют работу полушарий головного мозга, </w:t>
      </w:r>
      <w:r w:rsidRPr="00F478A1">
        <w:rPr>
          <w:rFonts w:ascii="Times New Roman" w:hAnsi="Times New Roman" w:cs="Times New Roman"/>
          <w:sz w:val="30"/>
          <w:szCs w:val="30"/>
        </w:rPr>
        <w:t>повышают концентрацию внимания</w:t>
      </w:r>
      <w:r w:rsidR="00897876" w:rsidRPr="00F478A1">
        <w:rPr>
          <w:rFonts w:ascii="Times New Roman" w:hAnsi="Times New Roman" w:cs="Times New Roman"/>
          <w:sz w:val="30"/>
          <w:szCs w:val="30"/>
        </w:rPr>
        <w:t>,</w:t>
      </w:r>
      <w:r w:rsidR="00EA1EF2" w:rsidRPr="00F478A1">
        <w:rPr>
          <w:rFonts w:ascii="Times New Roman" w:hAnsi="Times New Roman" w:cs="Times New Roman"/>
          <w:sz w:val="30"/>
          <w:szCs w:val="30"/>
        </w:rPr>
        <w:t xml:space="preserve"> </w:t>
      </w:r>
      <w:r w:rsidR="00897876" w:rsidRPr="00F478A1">
        <w:rPr>
          <w:rFonts w:ascii="Times New Roman" w:hAnsi="Times New Roman" w:cs="Times New Roman"/>
          <w:sz w:val="30"/>
          <w:szCs w:val="30"/>
        </w:rPr>
        <w:t xml:space="preserve">улучшают умственную работоспособность. </w:t>
      </w:r>
    </w:p>
    <w:p w14:paraId="38FCA546" w14:textId="688C28BF" w:rsidR="00466061" w:rsidRPr="00F478A1" w:rsidRDefault="004B5B52" w:rsidP="00F478A1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Мы разработали  авторскую нейро</w:t>
      </w:r>
      <w:r w:rsidR="00466061" w:rsidRPr="00F478A1">
        <w:rPr>
          <w:rFonts w:ascii="Times New Roman" w:hAnsi="Times New Roman" w:cs="Times New Roman"/>
          <w:sz w:val="30"/>
          <w:szCs w:val="30"/>
        </w:rPr>
        <w:t>логопедическую</w:t>
      </w:r>
      <w:r w:rsidRPr="00F478A1">
        <w:rPr>
          <w:rFonts w:ascii="Times New Roman" w:hAnsi="Times New Roman" w:cs="Times New Roman"/>
          <w:sz w:val="30"/>
          <w:szCs w:val="30"/>
        </w:rPr>
        <w:t xml:space="preserve">  игру «</w:t>
      </w:r>
      <w:r w:rsidR="00854DDB" w:rsidRPr="00F478A1">
        <w:rPr>
          <w:rFonts w:ascii="Times New Roman" w:hAnsi="Times New Roman" w:cs="Times New Roman"/>
          <w:sz w:val="30"/>
          <w:szCs w:val="30"/>
        </w:rPr>
        <w:t>Тримино</w:t>
      </w:r>
      <w:r w:rsidRPr="00F478A1">
        <w:rPr>
          <w:rFonts w:ascii="Times New Roman" w:hAnsi="Times New Roman" w:cs="Times New Roman"/>
          <w:sz w:val="30"/>
          <w:szCs w:val="30"/>
        </w:rPr>
        <w:t>».</w:t>
      </w:r>
    </w:p>
    <w:p w14:paraId="48B0107B" w14:textId="2A7E3D8A" w:rsidR="00466061" w:rsidRPr="00F478A1" w:rsidRDefault="00466061" w:rsidP="00F478A1">
      <w:pPr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478A1">
        <w:rPr>
          <w:noProof/>
          <w:sz w:val="30"/>
          <w:szCs w:val="30"/>
        </w:rPr>
        <w:drawing>
          <wp:inline distT="0" distB="0" distL="0" distR="0" wp14:anchorId="480BA2BC" wp14:editId="076640EF">
            <wp:extent cx="2790825" cy="1902730"/>
            <wp:effectExtent l="0" t="0" r="0" b="2540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D40D35D1-6625-1A8A-122B-ABA20BDD9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D40D35D1-6625-1A8A-122B-ABA20BDD9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" r="13099"/>
                    <a:stretch/>
                  </pic:blipFill>
                  <pic:spPr>
                    <a:xfrm>
                      <a:off x="0" y="0"/>
                      <a:ext cx="2816451" cy="192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C324" w14:textId="45E933E3" w:rsidR="00466061" w:rsidRPr="00F478A1" w:rsidRDefault="00897876" w:rsidP="00F478A1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 xml:space="preserve"> </w:t>
      </w:r>
      <w:r w:rsidR="00466061" w:rsidRPr="00F478A1">
        <w:rPr>
          <w:rFonts w:ascii="Times New Roman" w:hAnsi="Times New Roman" w:cs="Times New Roman"/>
          <w:b/>
          <w:bCs/>
          <w:sz w:val="30"/>
          <w:szCs w:val="30"/>
        </w:rPr>
        <w:t>Правила игры</w:t>
      </w:r>
      <w:r w:rsidR="00466061" w:rsidRPr="00F478A1">
        <w:rPr>
          <w:rFonts w:ascii="Times New Roman" w:hAnsi="Times New Roman" w:cs="Times New Roman"/>
          <w:sz w:val="30"/>
          <w:szCs w:val="30"/>
        </w:rPr>
        <w:t>: Перед началом игры тщательно перемешайте карточки и раздайте их всем участникам поровну. Найдите самую верхнюю карточку – с одной картинкой – и выложите её на стол первой.</w:t>
      </w:r>
    </w:p>
    <w:p w14:paraId="1CFDCC99" w14:textId="77777777" w:rsidR="00466061" w:rsidRPr="00F478A1" w:rsidRDefault="00466061" w:rsidP="00F478A1">
      <w:pPr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478A1">
        <w:rPr>
          <w:noProof/>
          <w:sz w:val="30"/>
          <w:szCs w:val="30"/>
        </w:rPr>
        <w:drawing>
          <wp:inline distT="0" distB="0" distL="0" distR="0" wp14:anchorId="6FF7640A" wp14:editId="02ABAF05">
            <wp:extent cx="2607945" cy="1888988"/>
            <wp:effectExtent l="0" t="0" r="1905" b="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51695F9E-7900-155D-8858-9B7C7958FD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51695F9E-7900-155D-8858-9B7C7958FD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1" b="53704"/>
                    <a:stretch/>
                  </pic:blipFill>
                  <pic:spPr>
                    <a:xfrm>
                      <a:off x="0" y="0"/>
                      <a:ext cx="2624463" cy="19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9580" w14:textId="2440370E" w:rsidR="00466061" w:rsidRPr="00F478A1" w:rsidRDefault="00466061" w:rsidP="00F478A1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 xml:space="preserve">Далее участники по очереди выкладывают свои карточки, совмещая картинку с её названием. Цвета пар карточек совпадают – это послужит вам маленькой подсказкой. </w:t>
      </w:r>
    </w:p>
    <w:p w14:paraId="4E8CC8C3" w14:textId="36A050CF" w:rsidR="00466061" w:rsidRPr="00F478A1" w:rsidRDefault="00466061" w:rsidP="00F478A1">
      <w:pPr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478A1">
        <w:rPr>
          <w:noProof/>
          <w:sz w:val="30"/>
          <w:szCs w:val="30"/>
        </w:rPr>
        <w:lastRenderedPageBreak/>
        <w:drawing>
          <wp:inline distT="0" distB="0" distL="0" distR="0" wp14:anchorId="3F48D4AA" wp14:editId="50E34BCA">
            <wp:extent cx="1627106" cy="2443480"/>
            <wp:effectExtent l="0" t="0" r="0" b="0"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4114D90E-E233-8E24-214A-DD27548135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4114D90E-E233-8E24-214A-DD27548135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0" b="9330"/>
                    <a:stretch/>
                  </pic:blipFill>
                  <pic:spPr>
                    <a:xfrm>
                      <a:off x="0" y="0"/>
                      <a:ext cx="1652728" cy="24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593D" w14:textId="7CEB88BF" w:rsidR="00466061" w:rsidRPr="00F478A1" w:rsidRDefault="00466061" w:rsidP="00F478A1">
      <w:pPr>
        <w:spacing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Внимание! В процессе соединения карточек обязательно</w:t>
      </w:r>
      <w:r w:rsidR="00232CF9">
        <w:rPr>
          <w:rFonts w:ascii="Times New Roman" w:hAnsi="Times New Roman" w:cs="Times New Roman"/>
          <w:sz w:val="30"/>
          <w:szCs w:val="30"/>
        </w:rPr>
        <w:t xml:space="preserve"> </w:t>
      </w:r>
      <w:r w:rsidRPr="00F478A1">
        <w:rPr>
          <w:rFonts w:ascii="Times New Roman" w:hAnsi="Times New Roman" w:cs="Times New Roman"/>
          <w:sz w:val="30"/>
          <w:szCs w:val="30"/>
        </w:rPr>
        <w:t>произносите вместе с ребёнком название предмета или животного, автоматизируя тем самым произношение звука. Если участник не может выложить подходящую карточку, он пропускает ход. К концу игры у вас должен получиться большой треугольник.</w:t>
      </w:r>
    </w:p>
    <w:p w14:paraId="0DDB51BA" w14:textId="560D2CEC" w:rsidR="00466061" w:rsidRPr="00F478A1" w:rsidRDefault="00466061" w:rsidP="00F478A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478A1">
        <w:rPr>
          <w:noProof/>
          <w:sz w:val="30"/>
          <w:szCs w:val="30"/>
        </w:rPr>
        <w:drawing>
          <wp:inline distT="0" distB="0" distL="0" distR="0" wp14:anchorId="5635F504" wp14:editId="06A72A44">
            <wp:extent cx="3211101" cy="2628718"/>
            <wp:effectExtent l="0" t="0" r="8890" b="635"/>
            <wp:docPr id="1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BF70B198-DFC9-6614-EA20-A0179916A9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BF70B198-DFC9-6614-EA20-A0179916A9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5" r="20811"/>
                    <a:stretch/>
                  </pic:blipFill>
                  <pic:spPr>
                    <a:xfrm>
                      <a:off x="0" y="0"/>
                      <a:ext cx="3217158" cy="263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8A1">
        <w:rPr>
          <w:rFonts w:ascii="Times New Roman" w:hAnsi="Times New Roman" w:cs="Times New Roman"/>
          <w:sz w:val="30"/>
          <w:szCs w:val="30"/>
        </w:rPr>
        <w:br/>
        <w:t>А выиграет тот, кто быстрее всех выложит свои треугольные карточки.</w:t>
      </w:r>
    </w:p>
    <w:p w14:paraId="670EF2E5" w14:textId="0552B0A5" w:rsidR="00F22DC1" w:rsidRPr="00F478A1" w:rsidRDefault="00466061" w:rsidP="00F478A1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 xml:space="preserve">      </w:t>
      </w:r>
      <w:r w:rsidR="00F22DC1" w:rsidRPr="00F478A1">
        <w:rPr>
          <w:rFonts w:ascii="Times New Roman" w:hAnsi="Times New Roman" w:cs="Times New Roman"/>
          <w:sz w:val="30"/>
          <w:szCs w:val="30"/>
        </w:rPr>
        <w:t>Играя в данную игру мы развиваем:</w:t>
      </w:r>
    </w:p>
    <w:p w14:paraId="4389279D" w14:textId="77777777" w:rsidR="00F22DC1" w:rsidRPr="00F478A1" w:rsidRDefault="00F22DC1" w:rsidP="00F478A1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Межполушарные связи;</w:t>
      </w:r>
    </w:p>
    <w:p w14:paraId="7FC18580" w14:textId="77777777" w:rsidR="00F22DC1" w:rsidRPr="00F478A1" w:rsidRDefault="00F22DC1" w:rsidP="00F478A1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Правильное произношение звука;</w:t>
      </w:r>
    </w:p>
    <w:p w14:paraId="3E2B8D0A" w14:textId="77777777" w:rsidR="00F22DC1" w:rsidRPr="00F478A1" w:rsidRDefault="00F22DC1" w:rsidP="00F478A1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Автоматизацию звука;</w:t>
      </w:r>
    </w:p>
    <w:p w14:paraId="3B88359C" w14:textId="77777777" w:rsidR="00F22DC1" w:rsidRPr="00F478A1" w:rsidRDefault="00F22DC1" w:rsidP="00F478A1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lastRenderedPageBreak/>
        <w:t>Пространственное мышление;</w:t>
      </w:r>
    </w:p>
    <w:p w14:paraId="31DB0C89" w14:textId="2C789AA7" w:rsidR="00F22DC1" w:rsidRPr="00F478A1" w:rsidRDefault="00971062" w:rsidP="00F478A1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478A1">
        <w:rPr>
          <w:rFonts w:ascii="Times New Roman" w:hAnsi="Times New Roman" w:cs="Times New Roman"/>
          <w:sz w:val="30"/>
          <w:szCs w:val="30"/>
        </w:rPr>
        <w:t>Логику.</w:t>
      </w:r>
    </w:p>
    <w:p w14:paraId="4A1A384B" w14:textId="36239431" w:rsidR="00B6192E" w:rsidRPr="00F478A1" w:rsidRDefault="00B6192E" w:rsidP="00F478A1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4F4F4"/>
        </w:rPr>
      </w:pPr>
      <w:r w:rsidRPr="00F478A1">
        <w:rPr>
          <w:rFonts w:ascii="Times New Roman" w:hAnsi="Times New Roman" w:cs="Times New Roman"/>
          <w:color w:val="000000" w:themeColor="text1"/>
          <w:sz w:val="30"/>
          <w:szCs w:val="30"/>
        </w:rPr>
        <w:t>В игровой форме дети лучше сосредотачиваются и больше запоминают, чем по прямому заданию взрослого, которое обычно очень быстро им надоедает и становится скучным и неинтересным. Игровая деятельность влияет на формирование поведения и всех психических и психологических процессов – от элементарных до самых сложных, оказывает влияние на умственное развитие дошкольника</w:t>
      </w:r>
      <w:r w:rsidRPr="00F478A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sectPr w:rsidR="00B6192E" w:rsidRPr="00F478A1" w:rsidSect="00F478A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7D71" w14:textId="77777777" w:rsidR="00F44F23" w:rsidRDefault="00F44F23" w:rsidP="00F478A1">
      <w:pPr>
        <w:spacing w:after="0" w:line="240" w:lineRule="auto"/>
      </w:pPr>
      <w:r>
        <w:separator/>
      </w:r>
    </w:p>
  </w:endnote>
  <w:endnote w:type="continuationSeparator" w:id="0">
    <w:p w14:paraId="12A625C1" w14:textId="77777777" w:rsidR="00F44F23" w:rsidRDefault="00F44F23" w:rsidP="00F4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166225"/>
      <w:docPartObj>
        <w:docPartGallery w:val="Page Numbers (Bottom of Page)"/>
        <w:docPartUnique/>
      </w:docPartObj>
    </w:sdtPr>
    <w:sdtEndPr/>
    <w:sdtContent>
      <w:p w14:paraId="2BC9909F" w14:textId="0A2F8930" w:rsidR="00F478A1" w:rsidRDefault="00F478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1923F" w14:textId="77777777" w:rsidR="00F478A1" w:rsidRDefault="00F478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734D" w14:textId="77777777" w:rsidR="00F44F23" w:rsidRDefault="00F44F23" w:rsidP="00F478A1">
      <w:pPr>
        <w:spacing w:after="0" w:line="240" w:lineRule="auto"/>
      </w:pPr>
      <w:r>
        <w:separator/>
      </w:r>
    </w:p>
  </w:footnote>
  <w:footnote w:type="continuationSeparator" w:id="0">
    <w:p w14:paraId="35190D85" w14:textId="77777777" w:rsidR="00F44F23" w:rsidRDefault="00F44F23" w:rsidP="00F4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2CF"/>
    <w:multiLevelType w:val="hybridMultilevel"/>
    <w:tmpl w:val="20F48638"/>
    <w:lvl w:ilvl="0" w:tplc="6EC4E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F75C21"/>
    <w:multiLevelType w:val="hybridMultilevel"/>
    <w:tmpl w:val="41BA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5B39"/>
    <w:multiLevelType w:val="multilevel"/>
    <w:tmpl w:val="C6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9153F"/>
    <w:multiLevelType w:val="hybridMultilevel"/>
    <w:tmpl w:val="67581C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50"/>
    <w:rsid w:val="000C7D7C"/>
    <w:rsid w:val="00140593"/>
    <w:rsid w:val="001F71F9"/>
    <w:rsid w:val="00232CF9"/>
    <w:rsid w:val="002A2D21"/>
    <w:rsid w:val="002C10F0"/>
    <w:rsid w:val="002E311B"/>
    <w:rsid w:val="00307786"/>
    <w:rsid w:val="00307BDA"/>
    <w:rsid w:val="00413616"/>
    <w:rsid w:val="004479C9"/>
    <w:rsid w:val="00464FEA"/>
    <w:rsid w:val="00466061"/>
    <w:rsid w:val="004B5B52"/>
    <w:rsid w:val="004C164B"/>
    <w:rsid w:val="004D3635"/>
    <w:rsid w:val="004E44FC"/>
    <w:rsid w:val="00503834"/>
    <w:rsid w:val="0050706D"/>
    <w:rsid w:val="005B350B"/>
    <w:rsid w:val="005E7407"/>
    <w:rsid w:val="00674805"/>
    <w:rsid w:val="006A15E8"/>
    <w:rsid w:val="007A6482"/>
    <w:rsid w:val="007A6965"/>
    <w:rsid w:val="007C12CB"/>
    <w:rsid w:val="007C4C79"/>
    <w:rsid w:val="00854DDB"/>
    <w:rsid w:val="00876327"/>
    <w:rsid w:val="00897876"/>
    <w:rsid w:val="0090522A"/>
    <w:rsid w:val="00922628"/>
    <w:rsid w:val="00954B02"/>
    <w:rsid w:val="00971062"/>
    <w:rsid w:val="00A30A50"/>
    <w:rsid w:val="00AC65F3"/>
    <w:rsid w:val="00AD2629"/>
    <w:rsid w:val="00AD7D3B"/>
    <w:rsid w:val="00B6192E"/>
    <w:rsid w:val="00BE7E16"/>
    <w:rsid w:val="00BF2907"/>
    <w:rsid w:val="00CB1729"/>
    <w:rsid w:val="00D763E8"/>
    <w:rsid w:val="00DB664F"/>
    <w:rsid w:val="00E01FB0"/>
    <w:rsid w:val="00EA1EF2"/>
    <w:rsid w:val="00F22DC1"/>
    <w:rsid w:val="00F26DAF"/>
    <w:rsid w:val="00F44F23"/>
    <w:rsid w:val="00F478A1"/>
    <w:rsid w:val="00F67059"/>
    <w:rsid w:val="00F70CFA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3D1"/>
  <w15:docId w15:val="{96ADC0D4-4371-44C2-87D5-76D65D88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2628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C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9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F2907"/>
    <w:pPr>
      <w:ind w:left="720"/>
      <w:contextualSpacing/>
    </w:pPr>
  </w:style>
  <w:style w:type="character" w:styleId="a9">
    <w:name w:val="Emphasis"/>
    <w:basedOn w:val="a0"/>
    <w:uiPriority w:val="20"/>
    <w:qFormat/>
    <w:rsid w:val="00F70CFA"/>
    <w:rPr>
      <w:i/>
      <w:iCs/>
    </w:rPr>
  </w:style>
  <w:style w:type="paragraph" w:styleId="aa">
    <w:name w:val="header"/>
    <w:basedOn w:val="a"/>
    <w:link w:val="ab"/>
    <w:uiPriority w:val="99"/>
    <w:unhideWhenUsed/>
    <w:rsid w:val="00F4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78A1"/>
  </w:style>
  <w:style w:type="paragraph" w:styleId="ac">
    <w:name w:val="footer"/>
    <w:basedOn w:val="a"/>
    <w:link w:val="ad"/>
    <w:uiPriority w:val="99"/>
    <w:unhideWhenUsed/>
    <w:rsid w:val="00F4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4802-8F9D-4655-BDBC-B4A3D57C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AxE</cp:lastModifiedBy>
  <cp:revision>4</cp:revision>
  <cp:lastPrinted>2023-11-06T07:52:00Z</cp:lastPrinted>
  <dcterms:created xsi:type="dcterms:W3CDTF">2024-05-20T13:49:00Z</dcterms:created>
  <dcterms:modified xsi:type="dcterms:W3CDTF">2024-05-20T14:49:00Z</dcterms:modified>
</cp:coreProperties>
</file>