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341CE" w:rsidRDefault="00000000" w:rsidP="00617DBD">
      <w:pPr>
        <w:pStyle w:val="ae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617DBD">
        <w:rPr>
          <w:rFonts w:ascii="Times New Roman" w:hAnsi="Times New Roman"/>
          <w:b/>
          <w:bCs/>
          <w:sz w:val="28"/>
          <w:szCs w:val="28"/>
        </w:rPr>
        <w:t xml:space="preserve">Использование поисковых средств </w:t>
      </w:r>
      <w:proofErr w:type="spellStart"/>
      <w:r w:rsidRPr="00617DBD">
        <w:rPr>
          <w:rFonts w:ascii="Times New Roman" w:hAnsi="Times New Roman"/>
          <w:b/>
          <w:bCs/>
          <w:sz w:val="28"/>
          <w:szCs w:val="28"/>
        </w:rPr>
        <w:t>AstraLinux</w:t>
      </w:r>
      <w:proofErr w:type="spellEnd"/>
      <w:r w:rsidRPr="00617DBD">
        <w:rPr>
          <w:rFonts w:ascii="Times New Roman" w:hAnsi="Times New Roman"/>
          <w:b/>
          <w:bCs/>
          <w:sz w:val="28"/>
          <w:szCs w:val="28"/>
        </w:rPr>
        <w:t xml:space="preserve"> для поиска информации в файлах и каталогах компьютера</w:t>
      </w:r>
    </w:p>
    <w:p w:rsidR="00617DBD" w:rsidRPr="00352855" w:rsidRDefault="00617DBD" w:rsidP="00617DB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52855">
        <w:rPr>
          <w:rFonts w:ascii="Times New Roman" w:hAnsi="Times New Roman"/>
          <w:i/>
          <w:iCs/>
          <w:sz w:val="28"/>
          <w:szCs w:val="28"/>
        </w:rPr>
        <w:t>Демидов Н.С., учитель информатики</w:t>
      </w:r>
    </w:p>
    <w:p w:rsidR="00617DBD" w:rsidRPr="00352855" w:rsidRDefault="00617DBD" w:rsidP="00617DB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52855">
        <w:rPr>
          <w:rFonts w:ascii="Times New Roman" w:hAnsi="Times New Roman"/>
          <w:i/>
          <w:iCs/>
          <w:sz w:val="28"/>
          <w:szCs w:val="28"/>
        </w:rPr>
        <w:t>МБОУ «СОШ №99»</w:t>
      </w:r>
    </w:p>
    <w:p w:rsidR="008341CE" w:rsidRPr="00617DBD" w:rsidRDefault="00617DBD" w:rsidP="00617DBD">
      <w:pPr>
        <w:spacing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  <w:r w:rsidRPr="00352855">
        <w:rPr>
          <w:rFonts w:ascii="Times New Roman" w:hAnsi="Times New Roman"/>
          <w:i/>
          <w:iCs/>
          <w:sz w:val="28"/>
          <w:szCs w:val="28"/>
        </w:rPr>
        <w:t>Г. Кемерово, Кемеровская область – Кузбасс</w:t>
      </w:r>
      <w:bookmarkStart w:id="0" w:name="__RefHeading___Toc705_2879168433"/>
      <w:bookmarkStart w:id="1" w:name="__RefHeading___Toc707_2879168433"/>
      <w:bookmarkEnd w:id="0"/>
      <w:bookmarkEnd w:id="1"/>
    </w:p>
    <w:p w:rsidR="008341CE" w:rsidRPr="00617DBD" w:rsidRDefault="00000000" w:rsidP="00617DBD">
      <w:pPr>
        <w:pStyle w:val="1"/>
        <w:numPr>
          <w:ilvl w:val="0"/>
          <w:numId w:val="0"/>
        </w:numPr>
        <w:spacing w:before="0" w:after="0" w:line="360" w:lineRule="auto"/>
        <w:jc w:val="center"/>
        <w:rPr>
          <w:rFonts w:ascii="Times New Roman" w:hAnsi="Times New Roman" w:cs="Times New Roman"/>
          <w:sz w:val="24"/>
        </w:rPr>
      </w:pPr>
      <w:bookmarkStart w:id="2" w:name="__RefHeading___Toc596_28791684331"/>
      <w:bookmarkStart w:id="3" w:name="__RefHeading___Toc596_287916843311"/>
      <w:bookmarkEnd w:id="2"/>
      <w:bookmarkEnd w:id="3"/>
      <w:r w:rsidRPr="00617DBD">
        <w:rPr>
          <w:rFonts w:ascii="Times New Roman" w:eastAsia="Times New Roman" w:hAnsi="Times New Roman" w:cs="Times New Roman"/>
          <w:color w:val="000000"/>
          <w:sz w:val="28"/>
          <w:szCs w:val="28"/>
        </w:rPr>
        <w:t>Алгоритм решения поставленных задач</w:t>
      </w:r>
    </w:p>
    <w:p w:rsidR="008341CE" w:rsidRPr="00617DBD" w:rsidRDefault="00000000" w:rsidP="00617DBD">
      <w:pPr>
        <w:pStyle w:val="a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 xml:space="preserve">Использование поиска операционной системы и </w:t>
      </w:r>
    </w:p>
    <w:p w:rsidR="008341CE" w:rsidRPr="00617DBD" w:rsidRDefault="00000000" w:rsidP="00617DBD">
      <w:pPr>
        <w:pStyle w:val="a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>текстового редактора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</w:rPr>
      </w:pP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Задание 1. </w:t>
      </w:r>
      <w:r w:rsidRPr="00617DBD">
        <w:rPr>
          <w:rFonts w:ascii="Times New Roman" w:hAnsi="Times New Roman"/>
          <w:color w:val="000000"/>
          <w:sz w:val="28"/>
          <w:szCs w:val="28"/>
        </w:rPr>
        <w:t xml:space="preserve">В одном из произведений И. С. Тургенева, текст которого приведен в подкаталоге </w:t>
      </w:r>
      <w:r w:rsidRPr="00617DBD">
        <w:rPr>
          <w:rFonts w:ascii="Times New Roman" w:hAnsi="Times New Roman"/>
          <w:b/>
          <w:color w:val="000000"/>
          <w:sz w:val="28"/>
          <w:szCs w:val="28"/>
        </w:rPr>
        <w:t>Тургенев</w:t>
      </w:r>
      <w:r w:rsidRPr="00617DBD">
        <w:rPr>
          <w:rFonts w:ascii="Times New Roman" w:hAnsi="Times New Roman"/>
          <w:color w:val="000000"/>
          <w:sz w:val="28"/>
          <w:szCs w:val="28"/>
        </w:rPr>
        <w:t xml:space="preserve"> каталога </w:t>
      </w:r>
      <w:r w:rsidRPr="00617DBD">
        <w:rPr>
          <w:rFonts w:ascii="Times New Roman" w:hAnsi="Times New Roman"/>
          <w:b/>
          <w:color w:val="000000"/>
          <w:sz w:val="28"/>
          <w:szCs w:val="28"/>
        </w:rPr>
        <w:t>DEMO-12</w:t>
      </w:r>
      <w:r w:rsidRPr="00617DBD">
        <w:rPr>
          <w:rFonts w:ascii="Times New Roman" w:hAnsi="Times New Roman"/>
          <w:color w:val="000000"/>
          <w:sz w:val="28"/>
          <w:szCs w:val="28"/>
        </w:rPr>
        <w:t xml:space="preserve">, присутствует эпизод, происходящий на речке </w:t>
      </w:r>
      <w:proofErr w:type="spellStart"/>
      <w:r w:rsidRPr="00617DBD">
        <w:rPr>
          <w:rFonts w:ascii="Times New Roman" w:hAnsi="Times New Roman"/>
          <w:color w:val="000000"/>
          <w:sz w:val="28"/>
          <w:szCs w:val="28"/>
        </w:rPr>
        <w:t>Гнилотерке</w:t>
      </w:r>
      <w:proofErr w:type="spellEnd"/>
      <w:r w:rsidRPr="00617DBD">
        <w:rPr>
          <w:rFonts w:ascii="Times New Roman" w:hAnsi="Times New Roman"/>
          <w:color w:val="000000"/>
          <w:sz w:val="28"/>
          <w:szCs w:val="28"/>
        </w:rPr>
        <w:t>. С помощью поисковых средств операционной системы и текстового редактора выясните фамилию главного героя этого произведения.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</w:rPr>
      </w:pP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 xml:space="preserve"> Скачать доп. файлы по ссылке: https://cloud.mail.ru/public/xo6Z/q46PXAEQN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t>Выполните задание, распаковав архив на своем компьютере.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t xml:space="preserve">1. Скачать дополнительные файлы для выполнения задания по ссылке выше. Для того, чтобы скачать архив нажмите сочетание горячих клавиш </w:t>
      </w:r>
      <w:proofErr w:type="spellStart"/>
      <w:r w:rsidRPr="00617DBD">
        <w:rPr>
          <w:rFonts w:ascii="Times New Roman" w:hAnsi="Times New Roman"/>
          <w:color w:val="000000"/>
          <w:sz w:val="28"/>
          <w:szCs w:val="28"/>
        </w:rPr>
        <w:t>Ctrl+ЛКМ</w:t>
      </w:r>
      <w:proofErr w:type="spellEnd"/>
      <w:r w:rsidRPr="00617DBD">
        <w:rPr>
          <w:rFonts w:ascii="Times New Roman" w:hAnsi="Times New Roman"/>
          <w:color w:val="000000"/>
          <w:sz w:val="28"/>
          <w:szCs w:val="28"/>
        </w:rPr>
        <w:t xml:space="preserve"> (левая кнопка мыши) наведя курсор на ссылку.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207645</wp:posOffset>
            </wp:positionH>
            <wp:positionV relativeFrom="paragraph">
              <wp:posOffset>-23495</wp:posOffset>
            </wp:positionV>
            <wp:extent cx="5524500" cy="2106930"/>
            <wp:effectExtent l="0" t="0" r="0" b="0"/>
            <wp:wrapNone/>
            <wp:docPr id="2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072" r="10184" b="5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1CE" w:rsidRPr="00617DBD" w:rsidRDefault="008341CE" w:rsidP="00617DBD">
      <w:pPr>
        <w:pStyle w:val="a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000000" w:rsidP="00617DBD">
      <w:pPr>
        <w:pStyle w:val="a0"/>
        <w:spacing w:after="0" w:line="360" w:lineRule="auto"/>
        <w:jc w:val="center"/>
        <w:rPr>
          <w:rFonts w:ascii="Times New Roman" w:hAnsi="Times New Roman"/>
          <w:b/>
          <w:bCs/>
        </w:rPr>
      </w:pP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 xml:space="preserve">Рисунок 1 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lastRenderedPageBreak/>
        <w:t xml:space="preserve">2. После того, как скачали архив, переходим в папку загрузки и распаковываем архив. Выделяем нужный архив, нажимаем правую кнопку мыши, в появившемся контекстном </w:t>
      </w:r>
      <w:proofErr w:type="gramStart"/>
      <w:r w:rsidRPr="00617DBD">
        <w:rPr>
          <w:rFonts w:ascii="Times New Roman" w:hAnsi="Times New Roman"/>
          <w:color w:val="000000"/>
          <w:sz w:val="28"/>
          <w:szCs w:val="28"/>
        </w:rPr>
        <w:t>меню  выбираем</w:t>
      </w:r>
      <w:proofErr w:type="gramEnd"/>
      <w:r w:rsidRPr="00617DBD">
        <w:rPr>
          <w:rFonts w:ascii="Times New Roman" w:hAnsi="Times New Roman"/>
          <w:color w:val="000000"/>
          <w:sz w:val="28"/>
          <w:szCs w:val="28"/>
        </w:rPr>
        <w:t xml:space="preserve"> «Распаковать» - «Распаковать в эту папку» (Рисунок 2)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dashed" w:sz="4" w:space="1" w:color="000000"/>
        </w:rPr>
      </w:pPr>
      <w:r w:rsidRPr="00617DBD">
        <w:rPr>
          <w:rFonts w:ascii="Times New Roman" w:hAnsi="Times New Roman"/>
          <w:b/>
          <w:bCs/>
          <w:noProof/>
          <w:color w:val="000000"/>
          <w:sz w:val="28"/>
          <w:szCs w:val="28"/>
          <w:bdr w:val="dashed" w:sz="4" w:space="1" w:color="000000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758825</wp:posOffset>
            </wp:positionH>
            <wp:positionV relativeFrom="paragraph">
              <wp:posOffset>110490</wp:posOffset>
            </wp:positionV>
            <wp:extent cx="4393565" cy="223710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4582" b="4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1CE" w:rsidRPr="00617DBD" w:rsidRDefault="00000000" w:rsidP="00617DBD">
      <w:pPr>
        <w:pStyle w:val="a0"/>
        <w:spacing w:after="0" w:line="360" w:lineRule="auto"/>
        <w:jc w:val="center"/>
        <w:rPr>
          <w:rFonts w:ascii="Times New Roman" w:hAnsi="Times New Roman"/>
          <w:b/>
          <w:bCs/>
        </w:rPr>
      </w:pP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>Рисунок 2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t>3. В папке «Загрузки» открываем папку «DEMO-12» - «Тургенев». В верхней панели инструментов нажимаем кнопку «Найти».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88815" cy="3118485"/>
            <wp:effectExtent l="0" t="0" r="0" b="0"/>
            <wp:wrapSquare wrapText="largest"/>
            <wp:docPr id="4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3003" b="4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1CE" w:rsidRPr="00617DBD" w:rsidRDefault="008341CE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1CE" w:rsidRPr="00617DBD" w:rsidRDefault="00000000" w:rsidP="00617DBD">
      <w:pPr>
        <w:pStyle w:val="a0"/>
        <w:spacing w:after="0" w:line="360" w:lineRule="auto"/>
        <w:jc w:val="center"/>
        <w:rPr>
          <w:rFonts w:ascii="Times New Roman" w:hAnsi="Times New Roman"/>
          <w:b/>
          <w:bCs/>
        </w:rPr>
      </w:pP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>Рисунок 3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lastRenderedPageBreak/>
        <w:t>4. В появившемся окне «Поиск файлов» выберите вкладку «Содержимое» и нажмите кнопку «Найти», это действие нужно для того, чтобы система проиндексировала количество файлов в папке.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1837690</wp:posOffset>
            </wp:positionH>
            <wp:positionV relativeFrom="paragraph">
              <wp:posOffset>635</wp:posOffset>
            </wp:positionV>
            <wp:extent cx="2726055" cy="2785110"/>
            <wp:effectExtent l="0" t="0" r="0" b="0"/>
            <wp:wrapSquare wrapText="largest"/>
            <wp:docPr id="5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48190" b="3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000000" w:rsidP="00617DBD">
      <w:pPr>
        <w:pStyle w:val="a0"/>
        <w:spacing w:after="0" w:line="360" w:lineRule="auto"/>
        <w:jc w:val="center"/>
        <w:rPr>
          <w:rFonts w:ascii="Times New Roman" w:hAnsi="Times New Roman"/>
          <w:b/>
          <w:bCs/>
        </w:rPr>
      </w:pP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>Рисунок 4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t>5. После того, как проиндексировали файлы в строку «Содержит текст» (Рисунок 4) печатаем текст, который нужно найти в файлах и нажимаем кнопку «Найти» и просматриваем результат поиска.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517775" cy="2565400"/>
            <wp:effectExtent l="0" t="0" r="0" b="0"/>
            <wp:wrapSquare wrapText="largest"/>
            <wp:docPr id="6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7825" b="3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</w:p>
    <w:p w:rsidR="008341CE" w:rsidRPr="00617DBD" w:rsidRDefault="00000000" w:rsidP="00617DBD">
      <w:pPr>
        <w:pStyle w:val="a0"/>
        <w:spacing w:after="0" w:line="360" w:lineRule="auto"/>
        <w:jc w:val="center"/>
        <w:rPr>
          <w:rFonts w:ascii="Times New Roman" w:hAnsi="Times New Roman"/>
        </w:rPr>
      </w:pPr>
      <w:proofErr w:type="gramStart"/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>Рисунок  5</w:t>
      </w:r>
      <w:proofErr w:type="gramEnd"/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lastRenderedPageBreak/>
        <w:t xml:space="preserve">6. Открыть найденный файл. Навести курсор на нужный файл </w:t>
      </w:r>
      <w:proofErr w:type="gramStart"/>
      <w:r w:rsidRPr="00617DBD">
        <w:rPr>
          <w:rFonts w:ascii="Times New Roman" w:hAnsi="Times New Roman"/>
          <w:color w:val="000000"/>
          <w:sz w:val="28"/>
          <w:szCs w:val="28"/>
        </w:rPr>
        <w:t>и  нажмите</w:t>
      </w:r>
      <w:proofErr w:type="gramEnd"/>
      <w:r w:rsidRPr="00617DBD">
        <w:rPr>
          <w:rFonts w:ascii="Times New Roman" w:hAnsi="Times New Roman"/>
          <w:color w:val="000000"/>
          <w:sz w:val="28"/>
          <w:szCs w:val="28"/>
        </w:rPr>
        <w:t xml:space="preserve"> два раза левую кнопку мыши.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t xml:space="preserve">7. Далее нажимаем сочетание горячих клавиш </w:t>
      </w:r>
      <w:proofErr w:type="spellStart"/>
      <w:r w:rsidRPr="00617DBD">
        <w:rPr>
          <w:rFonts w:ascii="Times New Roman" w:hAnsi="Times New Roman"/>
          <w:color w:val="000000"/>
          <w:sz w:val="28"/>
          <w:szCs w:val="28"/>
        </w:rPr>
        <w:t>Ctrl+F</w:t>
      </w:r>
      <w:proofErr w:type="spellEnd"/>
      <w:r w:rsidRPr="00617DBD">
        <w:rPr>
          <w:rFonts w:ascii="Times New Roman" w:hAnsi="Times New Roman"/>
          <w:color w:val="000000"/>
          <w:sz w:val="28"/>
          <w:szCs w:val="28"/>
        </w:rPr>
        <w:t xml:space="preserve"> (команда запустить поиск).</w:t>
      </w:r>
    </w:p>
    <w:p w:rsidR="008341CE" w:rsidRPr="00617DBD" w:rsidRDefault="00000000" w:rsidP="00617DBD">
      <w:pPr>
        <w:pStyle w:val="a0"/>
        <w:spacing w:before="120" w:after="0" w:line="360" w:lineRule="auto"/>
        <w:jc w:val="center"/>
        <w:rPr>
          <w:rFonts w:ascii="Times New Roman" w:hAnsi="Times New Roman"/>
          <w:b/>
          <w:bCs/>
        </w:rPr>
      </w:pPr>
      <w:r w:rsidRPr="00617DBD">
        <w:rPr>
          <w:rFonts w:ascii="Times New Roman" w:hAnsi="Times New Roman"/>
          <w:noProof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7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>Рисунок 6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t>8. В строку поиска пишем нужных фрагмент текста, который нужно найти и нажимаем на кнопку Enter (кнопка находится на клавиатуре). Далее отображается результат поиска в тексте.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t>9. После завершения поиска читаем фрагмент текста и ищем ответ на поставленный вопрос задания.</w:t>
      </w: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1CE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</w:p>
    <w:p w:rsidR="00617DBD" w:rsidRPr="00617DBD" w:rsidRDefault="00617DBD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</w:p>
    <w:p w:rsidR="008341CE" w:rsidRPr="00617DBD" w:rsidRDefault="00000000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</w:rPr>
      </w:pP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Использование поисковых средств операционной системы — Количество файлов с определенным расширением необходимого объема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</w:rPr>
      </w:pP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Задание 2. </w:t>
      </w:r>
      <w:r w:rsidRPr="00617DBD">
        <w:rPr>
          <w:rFonts w:ascii="Times New Roman" w:hAnsi="Times New Roman"/>
          <w:color w:val="000000"/>
          <w:sz w:val="28"/>
          <w:szCs w:val="28"/>
        </w:rPr>
        <w:t xml:space="preserve">Сколько файлов с расширением </w:t>
      </w:r>
      <w:proofErr w:type="spellStart"/>
      <w:r w:rsidRPr="00617DBD">
        <w:rPr>
          <w:rFonts w:ascii="Times New Roman" w:hAnsi="Times New Roman"/>
          <w:color w:val="000000"/>
          <w:sz w:val="28"/>
          <w:szCs w:val="28"/>
        </w:rPr>
        <w:t>htm</w:t>
      </w:r>
      <w:proofErr w:type="spellEnd"/>
      <w:r w:rsidRPr="00617DBD">
        <w:rPr>
          <w:rFonts w:ascii="Times New Roman" w:hAnsi="Times New Roman"/>
          <w:color w:val="000000"/>
          <w:sz w:val="28"/>
          <w:szCs w:val="28"/>
        </w:rPr>
        <w:t xml:space="preserve"> объемом не менее 1024 Кб каждый содержится в подкаталогах каталога DEMO-12? В ответ укажите только число. </w:t>
      </w: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 xml:space="preserve">Скачать доп. файлы по ссылке: </w:t>
      </w:r>
      <w:hyperlink r:id="rId13">
        <w:r w:rsidRPr="00617DBD">
          <w:rPr>
            <w:rFonts w:ascii="Times New Roman" w:hAnsi="Times New Roman"/>
            <w:b/>
            <w:bCs/>
            <w:color w:val="000000"/>
            <w:sz w:val="28"/>
            <w:szCs w:val="28"/>
          </w:rPr>
          <w:t>https://cloud.mail.ru/public/dPCW/jGiKSH4hB</w:t>
        </w:r>
      </w:hyperlink>
    </w:p>
    <w:p w:rsidR="008341CE" w:rsidRPr="00617DBD" w:rsidRDefault="00000000" w:rsidP="00617DBD">
      <w:pPr>
        <w:pStyle w:val="a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t>1. Выполните задание, распаковав архив на своем компьютере (Рисунок 7).</w:t>
      </w:r>
    </w:p>
    <w:p w:rsidR="008341CE" w:rsidRPr="00617DBD" w:rsidRDefault="00000000" w:rsidP="00617DBD">
      <w:pPr>
        <w:pStyle w:val="a0"/>
        <w:spacing w:before="120"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17DBD">
        <w:rPr>
          <w:rFonts w:ascii="Times New Roman" w:hAnsi="Times New Roman"/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256540</wp:posOffset>
            </wp:positionH>
            <wp:positionV relativeFrom="paragraph">
              <wp:posOffset>40640</wp:posOffset>
            </wp:positionV>
            <wp:extent cx="5261610" cy="4612005"/>
            <wp:effectExtent l="0" t="0" r="0" b="0"/>
            <wp:wrapSquare wrapText="largest"/>
            <wp:docPr id="8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>Рисунок 7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t xml:space="preserve">2. После распаковки открываем </w:t>
      </w:r>
      <w:proofErr w:type="gramStart"/>
      <w:r w:rsidRPr="00617DBD">
        <w:rPr>
          <w:rFonts w:ascii="Times New Roman" w:hAnsi="Times New Roman"/>
          <w:color w:val="000000"/>
          <w:sz w:val="28"/>
          <w:szCs w:val="28"/>
        </w:rPr>
        <w:t>каталог  DEMO</w:t>
      </w:r>
      <w:proofErr w:type="gramEnd"/>
      <w:r w:rsidRPr="00617DBD">
        <w:rPr>
          <w:rFonts w:ascii="Times New Roman" w:hAnsi="Times New Roman"/>
          <w:color w:val="000000"/>
          <w:sz w:val="28"/>
          <w:szCs w:val="28"/>
        </w:rPr>
        <w:t>-12 и нажимаем на кнопку «Поиск» (Рисунок 8).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lastRenderedPageBreak/>
        <w:t>3. В появившемся окне «Поиск файлов» выбираем вкладку «Расположение» (Рисунок 8).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t>4. В строку «Имя» (Рисунок8) вводим расширение, которое просят найти в задании и нажимаем кнопку «Найти» (Рисунок 8).</w:t>
      </w: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</w:rPr>
      </w:pPr>
    </w:p>
    <w:p w:rsidR="008341CE" w:rsidRPr="00617DBD" w:rsidRDefault="00000000" w:rsidP="00617DBD">
      <w:pPr>
        <w:pStyle w:val="a0"/>
        <w:spacing w:before="120"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17DBD">
        <w:rPr>
          <w:rFonts w:ascii="Times New Roman" w:hAnsi="Times New Roman"/>
          <w:noProof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607060</wp:posOffset>
            </wp:positionH>
            <wp:positionV relativeFrom="paragraph">
              <wp:posOffset>-41910</wp:posOffset>
            </wp:positionV>
            <wp:extent cx="4763135" cy="3813175"/>
            <wp:effectExtent l="0" t="0" r="0" b="0"/>
            <wp:wrapSquare wrapText="largest"/>
            <wp:docPr id="9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>Рисунок  8</w:t>
      </w:r>
      <w:proofErr w:type="gramEnd"/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t>4. После того, как система нашла в каталоге файлы с нужным расширением, переходим на вкладку «Дата и размер», в строку «Размер файла» (Рисунок 9) задайте необходимые параметры поиска размера файлов, как указано в задании.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t>5. Нажимаем кнопку «Найти» (Рисунок 9).</w:t>
      </w:r>
    </w:p>
    <w:p w:rsidR="008341CE" w:rsidRPr="00617DBD" w:rsidRDefault="00000000" w:rsidP="00617DBD">
      <w:pPr>
        <w:pStyle w:val="a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DBD">
        <w:rPr>
          <w:rFonts w:ascii="Times New Roman" w:hAnsi="Times New Roman"/>
          <w:color w:val="000000"/>
          <w:sz w:val="28"/>
          <w:szCs w:val="28"/>
        </w:rPr>
        <w:t>6. В нижней части окна, результат поиска «Найдено» (Рисунок 9), просматриваем результат поиска. Ответ на поставленный вопрос найден.</w:t>
      </w:r>
    </w:p>
    <w:p w:rsidR="008341CE" w:rsidRPr="00617DBD" w:rsidRDefault="008341CE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dashed" w:sz="4" w:space="1" w:color="000000"/>
        </w:rPr>
      </w:pPr>
    </w:p>
    <w:p w:rsidR="008341CE" w:rsidRPr="00617DBD" w:rsidRDefault="00000000" w:rsidP="00617DBD">
      <w:pPr>
        <w:pStyle w:val="a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dashed" w:sz="4" w:space="1" w:color="000000"/>
        </w:rPr>
      </w:pPr>
      <w:r w:rsidRPr="00617DBD">
        <w:rPr>
          <w:rFonts w:ascii="Times New Roman" w:hAnsi="Times New Roman"/>
          <w:noProof/>
        </w:rPr>
        <w:lastRenderedPageBreak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61610" cy="3720465"/>
            <wp:effectExtent l="0" t="0" r="0" b="0"/>
            <wp:wrapSquare wrapText="largest"/>
            <wp:docPr id="10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>Рисунок 9</w:t>
      </w:r>
    </w:p>
    <w:p w:rsidR="008341CE" w:rsidRPr="00617DBD" w:rsidRDefault="00000000" w:rsidP="00617DBD">
      <w:pPr>
        <w:pStyle w:val="a0"/>
        <w:spacing w:after="0" w:line="360" w:lineRule="auto"/>
        <w:jc w:val="center"/>
        <w:rPr>
          <w:rFonts w:ascii="Times New Roman" w:hAnsi="Times New Roman"/>
        </w:rPr>
      </w:pPr>
      <w:r w:rsidRPr="00617DBD">
        <w:rPr>
          <w:rFonts w:ascii="Times New Roman" w:hAnsi="Times New Roman"/>
          <w:b/>
          <w:bCs/>
          <w:color w:val="000000"/>
          <w:sz w:val="28"/>
          <w:szCs w:val="28"/>
        </w:rPr>
        <w:t>Ответы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8341CE" w:rsidRPr="00617DBD">
        <w:tc>
          <w:tcPr>
            <w:tcW w:w="4677" w:type="dxa"/>
          </w:tcPr>
          <w:p w:rsidR="008341CE" w:rsidRPr="00617DBD" w:rsidRDefault="00000000" w:rsidP="00617DBD">
            <w:pPr>
              <w:pStyle w:val="ae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17DB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Задания 1</w:t>
            </w:r>
          </w:p>
        </w:tc>
        <w:tc>
          <w:tcPr>
            <w:tcW w:w="4677" w:type="dxa"/>
          </w:tcPr>
          <w:p w:rsidR="008341CE" w:rsidRPr="00617DBD" w:rsidRDefault="00000000" w:rsidP="00617DBD">
            <w:pPr>
              <w:pStyle w:val="ae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17DB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Задание 2</w:t>
            </w:r>
          </w:p>
        </w:tc>
      </w:tr>
      <w:tr w:rsidR="008341CE" w:rsidRPr="00617DBD">
        <w:tc>
          <w:tcPr>
            <w:tcW w:w="4677" w:type="dxa"/>
          </w:tcPr>
          <w:p w:rsidR="008341CE" w:rsidRPr="00617DBD" w:rsidRDefault="00000000" w:rsidP="00617DBD">
            <w:pPr>
              <w:pStyle w:val="ae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7DBD">
              <w:rPr>
                <w:rFonts w:ascii="Times New Roman" w:hAnsi="Times New Roman"/>
                <w:color w:val="000000"/>
                <w:sz w:val="28"/>
                <w:szCs w:val="28"/>
              </w:rPr>
              <w:t>Афанасьевич</w:t>
            </w:r>
          </w:p>
        </w:tc>
        <w:tc>
          <w:tcPr>
            <w:tcW w:w="4677" w:type="dxa"/>
          </w:tcPr>
          <w:p w:rsidR="008341CE" w:rsidRPr="00617DBD" w:rsidRDefault="00000000" w:rsidP="00617DBD">
            <w:pPr>
              <w:pStyle w:val="ae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7DB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8341CE" w:rsidRPr="00617DBD" w:rsidRDefault="008341CE" w:rsidP="00617DBD">
      <w:pPr>
        <w:pStyle w:val="a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bookmarkStart w:id="4" w:name="__RefHeading___Toc707_28791684331"/>
      <w:bookmarkStart w:id="5" w:name="__RefHeading___Toc251_1571321558"/>
      <w:bookmarkEnd w:id="4"/>
      <w:bookmarkEnd w:id="5"/>
    </w:p>
    <w:sectPr w:rsidR="008341CE" w:rsidRPr="00617DBD" w:rsidSect="00617DBD">
      <w:headerReference w:type="default" r:id="rId17"/>
      <w:footerReference w:type="default" r:id="rId18"/>
      <w:pgSz w:w="11906" w:h="16838"/>
      <w:pgMar w:top="1134" w:right="850" w:bottom="1134" w:left="1701" w:header="1134" w:footer="1134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76F44" w:rsidRDefault="00976F44">
      <w:pPr>
        <w:spacing w:after="0" w:line="240" w:lineRule="auto"/>
      </w:pPr>
      <w:r>
        <w:separator/>
      </w:r>
    </w:p>
  </w:endnote>
  <w:endnote w:type="continuationSeparator" w:id="0">
    <w:p w:rsidR="00976F44" w:rsidRDefault="00976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Arial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341CE" w:rsidRDefault="008341CE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76F44" w:rsidRDefault="00976F44">
      <w:pPr>
        <w:spacing w:after="0" w:line="240" w:lineRule="auto"/>
      </w:pPr>
      <w:r>
        <w:separator/>
      </w:r>
    </w:p>
  </w:footnote>
  <w:footnote w:type="continuationSeparator" w:id="0">
    <w:p w:rsidR="00976F44" w:rsidRDefault="00976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341CE" w:rsidRDefault="008341CE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917FB"/>
    <w:multiLevelType w:val="multilevel"/>
    <w:tmpl w:val="7B468C00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C66452"/>
    <w:multiLevelType w:val="multilevel"/>
    <w:tmpl w:val="DE96A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32053522"/>
    <w:multiLevelType w:val="multilevel"/>
    <w:tmpl w:val="4ACCDAF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39324B7"/>
    <w:multiLevelType w:val="multilevel"/>
    <w:tmpl w:val="5240BC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52931A3D"/>
    <w:multiLevelType w:val="multilevel"/>
    <w:tmpl w:val="788C0550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5" w15:restartNumberingAfterBreak="0">
    <w:nsid w:val="576F0B80"/>
    <w:multiLevelType w:val="multilevel"/>
    <w:tmpl w:val="A8C41A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61F04CA"/>
    <w:multiLevelType w:val="multilevel"/>
    <w:tmpl w:val="F5CC47E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890183E"/>
    <w:multiLevelType w:val="multilevel"/>
    <w:tmpl w:val="842E79A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47162AE"/>
    <w:multiLevelType w:val="multilevel"/>
    <w:tmpl w:val="E41E0C36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num w:numId="1" w16cid:durableId="1716156801">
    <w:abstractNumId w:val="0"/>
  </w:num>
  <w:num w:numId="2" w16cid:durableId="1081439968">
    <w:abstractNumId w:val="6"/>
  </w:num>
  <w:num w:numId="3" w16cid:durableId="813832160">
    <w:abstractNumId w:val="7"/>
  </w:num>
  <w:num w:numId="4" w16cid:durableId="2106031854">
    <w:abstractNumId w:val="5"/>
  </w:num>
  <w:num w:numId="5" w16cid:durableId="835343986">
    <w:abstractNumId w:val="2"/>
  </w:num>
  <w:num w:numId="6" w16cid:durableId="1693148769">
    <w:abstractNumId w:val="4"/>
  </w:num>
  <w:num w:numId="7" w16cid:durableId="1273824243">
    <w:abstractNumId w:val="1"/>
  </w:num>
  <w:num w:numId="8" w16cid:durableId="1296333926">
    <w:abstractNumId w:val="8"/>
  </w:num>
  <w:num w:numId="9" w16cid:durableId="17297605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1CE"/>
    <w:rsid w:val="00003AF6"/>
    <w:rsid w:val="00617DBD"/>
    <w:rsid w:val="008341CE"/>
    <w:rsid w:val="0097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6D773"/>
  <w15:docId w15:val="{7E9BB831-854F-43F0-9F19-50369EC5F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88A"/>
    <w:pPr>
      <w:spacing w:after="200" w:line="276" w:lineRule="auto"/>
    </w:pPr>
    <w:rPr>
      <w:rFonts w:eastAsia="Times New Roman" w:cs="Times New Roman"/>
    </w:rPr>
  </w:style>
  <w:style w:type="paragraph" w:styleId="1">
    <w:name w:val="heading 1"/>
    <w:basedOn w:val="10"/>
    <w:next w:val="a0"/>
    <w:qFormat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Символ нумерации"/>
    <w:qFormat/>
  </w:style>
  <w:style w:type="character" w:customStyle="1" w:styleId="a5">
    <w:name w:val="Определение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6">
    <w:name w:val="Ссылка указателя"/>
    <w:qFormat/>
  </w:style>
  <w:style w:type="character" w:customStyle="1" w:styleId="a7">
    <w:name w:val="Выделение жирным"/>
    <w:qFormat/>
    <w:rPr>
      <w:b/>
      <w:bCs/>
    </w:rPr>
  </w:style>
  <w:style w:type="character" w:customStyle="1" w:styleId="a8">
    <w:name w:val="Посещённая гиперссылка"/>
    <w:rPr>
      <w:color w:val="800000"/>
      <w:u w:val="single"/>
    </w:rPr>
  </w:style>
  <w:style w:type="paragraph" w:customStyle="1" w:styleId="10">
    <w:name w:val="Заголовок1"/>
    <w:basedOn w:val="a"/>
    <w:next w:val="a0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0">
    <w:name w:val="Body Text"/>
    <w:basedOn w:val="a"/>
    <w:pPr>
      <w:spacing w:after="140"/>
    </w:pPr>
  </w:style>
  <w:style w:type="paragraph" w:styleId="a9">
    <w:name w:val="List"/>
    <w:basedOn w:val="a0"/>
    <w:rPr>
      <w:rFonts w:ascii="PT Astra Serif" w:hAnsi="PT Astra Serif" w:cs="Noto Sans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b">
    <w:name w:val="index heading"/>
    <w:basedOn w:val="10"/>
  </w:style>
  <w:style w:type="paragraph" w:styleId="ac">
    <w:name w:val="Normal (Web)"/>
    <w:basedOn w:val="a"/>
    <w:uiPriority w:val="99"/>
    <w:semiHidden/>
    <w:unhideWhenUsed/>
    <w:qFormat/>
    <w:rsid w:val="00F3661E"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d">
    <w:name w:val="Содержимое врезки"/>
    <w:basedOn w:val="a"/>
    <w:qFormat/>
  </w:style>
  <w:style w:type="paragraph" w:customStyle="1" w:styleId="ae">
    <w:name w:val="Содержимое таблицы"/>
    <w:basedOn w:val="a"/>
    <w:qFormat/>
    <w:pPr>
      <w:widowControl w:val="0"/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paragraph" w:styleId="af0">
    <w:name w:val="TOC Heading"/>
    <w:basedOn w:val="ab"/>
  </w:style>
  <w:style w:type="paragraph" w:styleId="af1">
    <w:name w:val="Title"/>
    <w:basedOn w:val="10"/>
    <w:next w:val="a0"/>
    <w:qFormat/>
    <w:pPr>
      <w:jc w:val="center"/>
    </w:pPr>
    <w:rPr>
      <w:b/>
      <w:bCs/>
      <w:sz w:val="56"/>
      <w:szCs w:val="56"/>
    </w:rPr>
  </w:style>
  <w:style w:type="paragraph" w:styleId="af2">
    <w:name w:val="Subtitle"/>
    <w:basedOn w:val="10"/>
    <w:next w:val="a0"/>
    <w:qFormat/>
    <w:pPr>
      <w:spacing w:before="60"/>
      <w:jc w:val="center"/>
    </w:pPr>
    <w:rPr>
      <w:sz w:val="36"/>
      <w:szCs w:val="36"/>
    </w:rPr>
  </w:style>
  <w:style w:type="paragraph" w:customStyle="1" w:styleId="af3">
    <w:name w:val="Колонтитул"/>
    <w:basedOn w:val="a"/>
    <w:qFormat/>
    <w:pPr>
      <w:suppressLineNumbers/>
      <w:tabs>
        <w:tab w:val="center" w:pos="4677"/>
        <w:tab w:val="right" w:pos="9355"/>
      </w:tabs>
    </w:pPr>
  </w:style>
  <w:style w:type="paragraph" w:styleId="af4">
    <w:name w:val="footer"/>
    <w:basedOn w:val="af3"/>
  </w:style>
  <w:style w:type="paragraph" w:styleId="11">
    <w:name w:val="toc 1"/>
    <w:basedOn w:val="ab"/>
    <w:pPr>
      <w:tabs>
        <w:tab w:val="right" w:leader="dot" w:pos="9355"/>
      </w:tabs>
    </w:pPr>
  </w:style>
  <w:style w:type="paragraph" w:styleId="af5">
    <w:name w:val="header"/>
    <w:basedOn w:val="af3"/>
  </w:style>
  <w:style w:type="paragraph" w:styleId="af6">
    <w:name w:val="List Paragraph"/>
    <w:basedOn w:val="a"/>
    <w:qFormat/>
    <w:pPr>
      <w:spacing w:after="160"/>
      <w:ind w:left="720"/>
      <w:contextualSpacing/>
    </w:pPr>
  </w:style>
  <w:style w:type="paragraph" w:customStyle="1" w:styleId="af7">
    <w:name w:val="Мой заголовок"/>
    <w:basedOn w:val="1"/>
    <w:qFormat/>
    <w:pPr>
      <w:spacing w:before="0" w:line="240" w:lineRule="auto"/>
      <w:jc w:val="center"/>
      <w:outlineLvl w:val="9"/>
    </w:pPr>
    <w:rPr>
      <w:rFonts w:ascii="Times New Roman" w:hAnsi="Times New Roman"/>
      <w:color w:val="000000" w:themeColor="text1"/>
    </w:rPr>
  </w:style>
  <w:style w:type="numbering" w:customStyle="1" w:styleId="af8">
    <w:name w:val="Маркированный •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loud.mail.ru/public/dPCW/jGiKSH4hB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7</Pages>
  <Words>510</Words>
  <Characters>2908</Characters>
  <Application>Microsoft Office Word</Application>
  <DocSecurity>0</DocSecurity>
  <Lines>24</Lines>
  <Paragraphs>6</Paragraphs>
  <ScaleCrop>false</ScaleCrop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k221</dc:creator>
  <dc:description/>
  <cp:lastModifiedBy>Николай Демидов</cp:lastModifiedBy>
  <cp:revision>21</cp:revision>
  <dcterms:created xsi:type="dcterms:W3CDTF">2024-08-15T04:56:00Z</dcterms:created>
  <dcterms:modified xsi:type="dcterms:W3CDTF">2024-10-17T11:37:00Z</dcterms:modified>
  <dc:language>ru-RU</dc:language>
</cp:coreProperties>
</file>