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47" w:rsidRDefault="003B5847" w:rsidP="003B5847">
      <w:pPr>
        <w:jc w:val="center"/>
        <w:rPr>
          <w:rFonts w:ascii="Times New Roman" w:hAnsi="Times New Roman"/>
          <w:sz w:val="28"/>
          <w:szCs w:val="28"/>
        </w:rPr>
      </w:pPr>
    </w:p>
    <w:p w:rsidR="003B5847" w:rsidRDefault="003B5847" w:rsidP="003B5847">
      <w:pPr>
        <w:rPr>
          <w:rFonts w:ascii="Times New Roman" w:hAnsi="Times New Roman"/>
          <w:sz w:val="28"/>
          <w:szCs w:val="28"/>
        </w:rPr>
      </w:pPr>
    </w:p>
    <w:p w:rsidR="003B5847" w:rsidRDefault="003B5847" w:rsidP="003B5847">
      <w:pPr>
        <w:jc w:val="center"/>
        <w:rPr>
          <w:rFonts w:ascii="Times New Roman" w:hAnsi="Times New Roman"/>
          <w:sz w:val="28"/>
          <w:szCs w:val="28"/>
        </w:rPr>
      </w:pPr>
    </w:p>
    <w:p w:rsidR="003B5847" w:rsidRDefault="003B5847" w:rsidP="003B5847">
      <w:pPr>
        <w:jc w:val="center"/>
        <w:rPr>
          <w:rFonts w:ascii="Times New Roman" w:hAnsi="Times New Roman"/>
          <w:b/>
          <w:sz w:val="28"/>
          <w:szCs w:val="28"/>
        </w:rPr>
      </w:pPr>
    </w:p>
    <w:p w:rsidR="003B5847" w:rsidRDefault="003B5847" w:rsidP="003B5847">
      <w:pPr>
        <w:jc w:val="center"/>
        <w:rPr>
          <w:rFonts w:ascii="Times New Roman" w:hAnsi="Times New Roman"/>
          <w:b/>
          <w:sz w:val="28"/>
          <w:szCs w:val="28"/>
        </w:rPr>
      </w:pPr>
    </w:p>
    <w:p w:rsidR="003B5847" w:rsidRDefault="003B5847" w:rsidP="003B5847">
      <w:pPr>
        <w:jc w:val="center"/>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center"/>
        <w:rPr>
          <w:rFonts w:ascii="Times New Roman" w:hAnsi="Times New Roman"/>
          <w:b/>
          <w:sz w:val="28"/>
          <w:szCs w:val="28"/>
        </w:rPr>
      </w:pPr>
      <w:r>
        <w:rPr>
          <w:rFonts w:ascii="Times New Roman" w:hAnsi="Times New Roman"/>
          <w:b/>
          <w:sz w:val="28"/>
          <w:szCs w:val="28"/>
        </w:rPr>
        <w:t>«Нетрадиционные формы работы с родителями»</w:t>
      </w:r>
    </w:p>
    <w:p w:rsidR="003B5847" w:rsidRDefault="003B5847" w:rsidP="003B5847">
      <w:pPr>
        <w:jc w:val="center"/>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p>
    <w:p w:rsidR="003B5847" w:rsidRDefault="003B5847" w:rsidP="003B5847">
      <w:pPr>
        <w:jc w:val="right"/>
        <w:rPr>
          <w:rFonts w:ascii="Times New Roman" w:hAnsi="Times New Roman"/>
          <w:b/>
          <w:sz w:val="28"/>
          <w:szCs w:val="28"/>
        </w:rPr>
      </w:pPr>
      <w:r>
        <w:rPr>
          <w:rFonts w:ascii="Times New Roman" w:hAnsi="Times New Roman"/>
          <w:b/>
          <w:sz w:val="28"/>
          <w:szCs w:val="28"/>
        </w:rPr>
        <w:t xml:space="preserve"> Воспитатель:</w:t>
      </w:r>
    </w:p>
    <w:p w:rsidR="003B5847" w:rsidRDefault="003B5847" w:rsidP="003B5847">
      <w:pPr>
        <w:jc w:val="right"/>
        <w:rPr>
          <w:rFonts w:ascii="Times New Roman" w:hAnsi="Times New Roman"/>
          <w:b/>
          <w:sz w:val="28"/>
          <w:szCs w:val="28"/>
        </w:rPr>
      </w:pPr>
      <w:r>
        <w:rPr>
          <w:rFonts w:ascii="Times New Roman" w:hAnsi="Times New Roman"/>
          <w:b/>
          <w:sz w:val="28"/>
          <w:szCs w:val="28"/>
        </w:rPr>
        <w:t>Долгова Елена Михайловна</w:t>
      </w:r>
    </w:p>
    <w:p w:rsidR="003B5847" w:rsidRDefault="003B5847" w:rsidP="003B5847">
      <w:pPr>
        <w:rPr>
          <w:rFonts w:ascii="Times New Roman" w:hAnsi="Times New Roman"/>
          <w:sz w:val="28"/>
          <w:szCs w:val="28"/>
        </w:rPr>
      </w:pPr>
    </w:p>
    <w:p w:rsidR="003B5847" w:rsidRDefault="003B5847" w:rsidP="003B5847">
      <w:pPr>
        <w:rPr>
          <w:rFonts w:ascii="Times New Roman" w:hAnsi="Times New Roman"/>
          <w:b/>
          <w:sz w:val="28"/>
          <w:szCs w:val="28"/>
        </w:rPr>
      </w:pPr>
      <w:r>
        <w:rPr>
          <w:rFonts w:ascii="Times New Roman" w:hAnsi="Times New Roman"/>
          <w:sz w:val="28"/>
          <w:szCs w:val="28"/>
        </w:rPr>
        <w:lastRenderedPageBreak/>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взаимодействие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3B5847" w:rsidRDefault="003B5847" w:rsidP="003B5847">
      <w:pPr>
        <w:rPr>
          <w:rFonts w:ascii="Times New Roman" w:hAnsi="Times New Roman"/>
          <w:b/>
          <w:sz w:val="28"/>
          <w:szCs w:val="28"/>
        </w:rPr>
      </w:pPr>
      <w:r>
        <w:rPr>
          <w:rFonts w:ascii="Times New Roman" w:hAnsi="Times New Roman"/>
          <w:sz w:val="28"/>
          <w:szCs w:val="28"/>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w:t>
      </w:r>
      <w:proofErr w:type="gramStart"/>
      <w:r>
        <w:rPr>
          <w:rFonts w:ascii="Times New Roman" w:hAnsi="Times New Roman"/>
          <w:sz w:val="28"/>
          <w:szCs w:val="28"/>
        </w:rPr>
        <w:t>системы современных форм работы активного включения родителей</w:t>
      </w:r>
      <w:proofErr w:type="gramEnd"/>
      <w:r>
        <w:rPr>
          <w:rFonts w:ascii="Times New Roman" w:hAnsi="Times New Roman"/>
          <w:sz w:val="28"/>
          <w:szCs w:val="28"/>
        </w:rPr>
        <w:t xml:space="preserve"> в жизнь ДОУ. </w:t>
      </w:r>
    </w:p>
    <w:p w:rsidR="003B5847" w:rsidRDefault="003B5847" w:rsidP="003B5847">
      <w:pPr>
        <w:rPr>
          <w:rFonts w:ascii="Times New Roman" w:hAnsi="Times New Roman"/>
          <w:sz w:val="28"/>
          <w:szCs w:val="28"/>
        </w:rPr>
      </w:pPr>
      <w:r>
        <w:rPr>
          <w:rFonts w:ascii="Times New Roman" w:hAnsi="Times New Roman"/>
          <w:sz w:val="28"/>
          <w:szCs w:val="28"/>
        </w:rPr>
        <w:t xml:space="preserve">Термин </w:t>
      </w:r>
      <w:r>
        <w:rPr>
          <w:rFonts w:ascii="Times New Roman" w:hAnsi="Times New Roman"/>
          <w:b/>
          <w:sz w:val="28"/>
          <w:szCs w:val="28"/>
        </w:rPr>
        <w:t>«</w:t>
      </w:r>
      <w:r>
        <w:rPr>
          <w:rFonts w:ascii="Times New Roman" w:hAnsi="Times New Roman"/>
          <w:sz w:val="28"/>
          <w:szCs w:val="28"/>
        </w:rPr>
        <w:t>взаимодействие»</w:t>
      </w:r>
      <w:r>
        <w:rPr>
          <w:rFonts w:ascii="Times New Roman" w:hAnsi="Times New Roman"/>
          <w:b/>
          <w:sz w:val="28"/>
          <w:szCs w:val="28"/>
        </w:rPr>
        <w:t xml:space="preserve"> </w:t>
      </w:r>
      <w:r>
        <w:rPr>
          <w:rFonts w:ascii="Times New Roman" w:hAnsi="Times New Roman"/>
          <w:sz w:val="28"/>
          <w:szCs w:val="28"/>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3B5847" w:rsidRDefault="003B5847" w:rsidP="003B5847">
      <w:pPr>
        <w:rPr>
          <w:rFonts w:ascii="Times New Roman" w:hAnsi="Times New Roman"/>
          <w:sz w:val="28"/>
          <w:szCs w:val="28"/>
        </w:rPr>
      </w:pPr>
      <w:r>
        <w:rPr>
          <w:rFonts w:ascii="Times New Roman" w:hAnsi="Times New Roman"/>
          <w:sz w:val="28"/>
          <w:szCs w:val="28"/>
        </w:rPr>
        <w:t xml:space="preserve"> 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w:t>
      </w:r>
      <w:r>
        <w:rPr>
          <w:rFonts w:ascii="Times New Roman" w:hAnsi="Times New Roman"/>
          <w:sz w:val="28"/>
          <w:szCs w:val="28"/>
        </w:rPr>
        <w:lastRenderedPageBreak/>
        <w:t>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3B5847" w:rsidRDefault="003B5847" w:rsidP="003B5847">
      <w:pPr>
        <w:rPr>
          <w:rFonts w:ascii="Times New Roman" w:hAnsi="Times New Roman"/>
          <w:b/>
          <w:sz w:val="28"/>
          <w:szCs w:val="28"/>
        </w:rPr>
      </w:pPr>
      <w:r>
        <w:rPr>
          <w:rFonts w:ascii="Times New Roman" w:hAnsi="Times New Roman"/>
          <w:b/>
          <w:sz w:val="28"/>
          <w:szCs w:val="28"/>
        </w:rPr>
        <w:t>Формы общения педагога с родителями</w:t>
      </w:r>
    </w:p>
    <w:p w:rsidR="003B5847" w:rsidRDefault="003B5847" w:rsidP="003B5847">
      <w:pPr>
        <w:rPr>
          <w:rFonts w:ascii="Times New Roman" w:hAnsi="Times New Roman"/>
          <w:b/>
          <w:i/>
          <w:sz w:val="28"/>
          <w:szCs w:val="28"/>
        </w:rPr>
      </w:pPr>
      <w:r>
        <w:rPr>
          <w:rFonts w:ascii="Times New Roman" w:hAnsi="Times New Roman"/>
          <w:sz w:val="28"/>
          <w:szCs w:val="28"/>
        </w:rPr>
        <w:t xml:space="preserve">Содержание работы с родителями реализуется через разнообразные формы. Главное - донести до родителей знания. Существуют </w:t>
      </w:r>
      <w:r>
        <w:rPr>
          <w:rFonts w:ascii="Times New Roman" w:hAnsi="Times New Roman"/>
          <w:b/>
          <w:i/>
          <w:sz w:val="28"/>
          <w:szCs w:val="28"/>
        </w:rPr>
        <w:t xml:space="preserve">традиционные </w:t>
      </w:r>
      <w:r>
        <w:rPr>
          <w:rFonts w:ascii="Times New Roman" w:hAnsi="Times New Roman"/>
          <w:sz w:val="28"/>
          <w:szCs w:val="28"/>
        </w:rPr>
        <w:t xml:space="preserve">и </w:t>
      </w:r>
      <w:r>
        <w:rPr>
          <w:rFonts w:ascii="Times New Roman" w:hAnsi="Times New Roman"/>
          <w:b/>
          <w:i/>
          <w:sz w:val="28"/>
          <w:szCs w:val="28"/>
        </w:rPr>
        <w:t>нетрадиционные формы</w:t>
      </w:r>
      <w:r>
        <w:rPr>
          <w:rFonts w:ascii="Times New Roman" w:hAnsi="Times New Roman"/>
          <w:sz w:val="28"/>
          <w:szCs w:val="28"/>
        </w:rPr>
        <w:t xml:space="preserve"> общения педагога с родителями дошкольников, суть которых - обогатить их педагогическими знаниями. Традиционные формы подразделяются </w:t>
      </w:r>
      <w:proofErr w:type="gramStart"/>
      <w:r>
        <w:rPr>
          <w:rFonts w:ascii="Times New Roman" w:hAnsi="Times New Roman"/>
          <w:sz w:val="28"/>
          <w:szCs w:val="28"/>
        </w:rPr>
        <w:t>на</w:t>
      </w:r>
      <w:proofErr w:type="gramEnd"/>
      <w:r>
        <w:rPr>
          <w:rFonts w:ascii="Times New Roman" w:hAnsi="Times New Roman"/>
          <w:sz w:val="28"/>
          <w:szCs w:val="28"/>
        </w:rPr>
        <w:t xml:space="preserve"> </w:t>
      </w:r>
      <w:r>
        <w:rPr>
          <w:rFonts w:ascii="Times New Roman" w:hAnsi="Times New Roman"/>
          <w:b/>
          <w:i/>
          <w:sz w:val="28"/>
          <w:szCs w:val="28"/>
        </w:rPr>
        <w:t>коллективные, индивидуальные и наглядно-информационные.</w:t>
      </w:r>
    </w:p>
    <w:p w:rsidR="003B5847" w:rsidRDefault="003B5847" w:rsidP="003B5847">
      <w:pPr>
        <w:rPr>
          <w:rFonts w:ascii="Times New Roman" w:hAnsi="Times New Roman"/>
          <w:b/>
          <w:sz w:val="28"/>
          <w:szCs w:val="28"/>
        </w:rPr>
      </w:pPr>
      <w:r>
        <w:rPr>
          <w:rFonts w:ascii="Times New Roman" w:hAnsi="Times New Roman"/>
          <w:b/>
          <w:sz w:val="28"/>
          <w:szCs w:val="28"/>
        </w:rPr>
        <w:t xml:space="preserve">Коллективные формы. </w:t>
      </w:r>
    </w:p>
    <w:p w:rsidR="003B5847" w:rsidRDefault="003B5847" w:rsidP="003B5847">
      <w:pPr>
        <w:rPr>
          <w:rFonts w:ascii="Times New Roman" w:hAnsi="Times New Roman"/>
          <w:sz w:val="28"/>
          <w:szCs w:val="28"/>
        </w:rPr>
      </w:pPr>
      <w:r>
        <w:rPr>
          <w:rFonts w:ascii="Times New Roman" w:hAnsi="Times New Roman"/>
          <w:sz w:val="28"/>
          <w:szCs w:val="28"/>
        </w:rPr>
        <w:t xml:space="preserve">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 </w:t>
      </w:r>
    </w:p>
    <w:p w:rsidR="003B5847" w:rsidRDefault="003B5847" w:rsidP="003B5847">
      <w:pPr>
        <w:rPr>
          <w:rFonts w:ascii="Times New Roman" w:hAnsi="Times New Roman"/>
          <w:sz w:val="28"/>
          <w:szCs w:val="28"/>
        </w:rPr>
      </w:pPr>
      <w:r>
        <w:rPr>
          <w:rFonts w:ascii="Times New Roman" w:hAnsi="Times New Roman"/>
          <w:sz w:val="28"/>
          <w:szCs w:val="28"/>
        </w:rPr>
        <w:t xml:space="preserve">Повестка дня собрания должна быть разнообразной Можно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w:t>
      </w:r>
    </w:p>
    <w:p w:rsidR="003B5847" w:rsidRDefault="003B5847" w:rsidP="003B5847">
      <w:pPr>
        <w:rPr>
          <w:rFonts w:ascii="Times New Roman" w:hAnsi="Times New Roman"/>
          <w:sz w:val="28"/>
          <w:szCs w:val="28"/>
        </w:rPr>
      </w:pPr>
      <w:r>
        <w:rPr>
          <w:rFonts w:ascii="Times New Roman" w:hAnsi="Times New Roman"/>
          <w:sz w:val="28"/>
          <w:szCs w:val="28"/>
        </w:rPr>
        <w:t xml:space="preserve">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w:t>
      </w:r>
    </w:p>
    <w:p w:rsidR="003B5847" w:rsidRDefault="003B5847" w:rsidP="003B5847">
      <w:pPr>
        <w:rPr>
          <w:rFonts w:ascii="Times New Roman" w:hAnsi="Times New Roman"/>
          <w:sz w:val="28"/>
          <w:szCs w:val="28"/>
        </w:rPr>
      </w:pPr>
      <w:r>
        <w:rPr>
          <w:rFonts w:ascii="Times New Roman" w:hAnsi="Times New Roman"/>
          <w:sz w:val="28"/>
          <w:szCs w:val="28"/>
        </w:rPr>
        <w:t xml:space="preserve">Наряду с разработкой содержания материала следует подобрать методы активизации родителей, которые предполагают возникновение интереса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w:t>
      </w:r>
      <w:r>
        <w:rPr>
          <w:rFonts w:ascii="Times New Roman" w:hAnsi="Times New Roman"/>
          <w:sz w:val="28"/>
          <w:szCs w:val="28"/>
        </w:rPr>
        <w:lastRenderedPageBreak/>
        <w:t xml:space="preserve">задач, вопросы, приведение примеров, просмотр видеороликов, использование шуток, игр, юмористических ситуаций. </w:t>
      </w:r>
    </w:p>
    <w:p w:rsidR="003B5847" w:rsidRDefault="003B5847" w:rsidP="003B5847">
      <w:pPr>
        <w:rPr>
          <w:rFonts w:ascii="Times New Roman" w:hAnsi="Times New Roman"/>
          <w:sz w:val="28"/>
          <w:szCs w:val="28"/>
        </w:rPr>
      </w:pPr>
      <w:r>
        <w:rPr>
          <w:rFonts w:ascii="Times New Roman" w:hAnsi="Times New Roman"/>
          <w:sz w:val="28"/>
          <w:szCs w:val="28"/>
        </w:rPr>
        <w:t xml:space="preserve">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 </w:t>
      </w:r>
    </w:p>
    <w:p w:rsidR="003B5847" w:rsidRDefault="003B5847" w:rsidP="003B5847">
      <w:pPr>
        <w:rPr>
          <w:rFonts w:ascii="Times New Roman" w:hAnsi="Times New Roman"/>
          <w:b/>
          <w:sz w:val="28"/>
          <w:szCs w:val="28"/>
        </w:rPr>
      </w:pPr>
      <w:r>
        <w:rPr>
          <w:rFonts w:ascii="Times New Roman" w:hAnsi="Times New Roman"/>
          <w:b/>
          <w:sz w:val="28"/>
          <w:szCs w:val="28"/>
        </w:rPr>
        <w:t xml:space="preserve">Индивидуальные формы. </w:t>
      </w:r>
    </w:p>
    <w:p w:rsidR="003B5847" w:rsidRDefault="003B5847" w:rsidP="003B5847">
      <w:pPr>
        <w:rPr>
          <w:rFonts w:ascii="Times New Roman" w:hAnsi="Times New Roman"/>
          <w:sz w:val="28"/>
          <w:szCs w:val="28"/>
        </w:rPr>
      </w:pPr>
      <w:r>
        <w:rPr>
          <w:rFonts w:ascii="Times New Roman" w:hAnsi="Times New Roman"/>
          <w:sz w:val="28"/>
          <w:szCs w:val="28"/>
        </w:rPr>
        <w:t xml:space="preserve">К индивидуальным формам взаимодействия с родителями относятся беседы и консультации. </w:t>
      </w:r>
    </w:p>
    <w:p w:rsidR="003B5847" w:rsidRDefault="003B5847" w:rsidP="003B5847">
      <w:pPr>
        <w:rPr>
          <w:rFonts w:ascii="Times New Roman" w:hAnsi="Times New Roman"/>
          <w:sz w:val="28"/>
          <w:szCs w:val="28"/>
        </w:rPr>
      </w:pPr>
      <w:r>
        <w:rPr>
          <w:rFonts w:ascii="Times New Roman" w:hAnsi="Times New Roman"/>
          <w:sz w:val="28"/>
          <w:szCs w:val="28"/>
        </w:rPr>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 </w:t>
      </w:r>
    </w:p>
    <w:p w:rsidR="003B5847" w:rsidRDefault="003B5847" w:rsidP="003B5847">
      <w:pPr>
        <w:rPr>
          <w:rFonts w:ascii="Times New Roman" w:hAnsi="Times New Roman"/>
          <w:sz w:val="28"/>
          <w:szCs w:val="28"/>
        </w:rPr>
      </w:pPr>
      <w:r>
        <w:rPr>
          <w:rFonts w:ascii="Times New Roman" w:hAnsi="Times New Roman"/>
          <w:sz w:val="28"/>
          <w:szCs w:val="28"/>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rsidR="003B5847" w:rsidRDefault="003B5847" w:rsidP="003B5847">
      <w:pPr>
        <w:rPr>
          <w:rFonts w:ascii="Times New Roman" w:hAnsi="Times New Roman"/>
          <w:sz w:val="28"/>
          <w:szCs w:val="28"/>
        </w:rPr>
      </w:pPr>
      <w:r>
        <w:rPr>
          <w:rFonts w:ascii="Times New Roman" w:hAnsi="Times New Roman"/>
          <w:sz w:val="28"/>
          <w:szCs w:val="28"/>
        </w:rPr>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rsidR="003B5847" w:rsidRDefault="003B5847" w:rsidP="003B5847">
      <w:pPr>
        <w:rPr>
          <w:rFonts w:ascii="Times New Roman" w:hAnsi="Times New Roman"/>
          <w:b/>
          <w:sz w:val="28"/>
          <w:szCs w:val="28"/>
        </w:rPr>
      </w:pPr>
      <w:r>
        <w:rPr>
          <w:rFonts w:ascii="Times New Roman" w:hAnsi="Times New Roman"/>
          <w:b/>
          <w:sz w:val="28"/>
          <w:szCs w:val="28"/>
        </w:rPr>
        <w:t>Наглядно-информационные</w:t>
      </w:r>
    </w:p>
    <w:p w:rsidR="003B5847" w:rsidRDefault="003B5847" w:rsidP="003B5847">
      <w:pPr>
        <w:rPr>
          <w:rFonts w:ascii="Times New Roman" w:hAnsi="Times New Roman"/>
          <w:sz w:val="28"/>
          <w:szCs w:val="28"/>
        </w:rPr>
      </w:pPr>
      <w:r>
        <w:rPr>
          <w:rFonts w:ascii="Times New Roman" w:hAnsi="Times New Roman"/>
          <w:sz w:val="28"/>
          <w:szCs w:val="28"/>
        </w:rPr>
        <w:t xml:space="preserve">Наглядные формы играют важную роль во взаимодействии с семьей. Рассмотрим их подробнее. </w:t>
      </w:r>
    </w:p>
    <w:p w:rsidR="003B5847" w:rsidRDefault="003B5847" w:rsidP="003B5847">
      <w:pPr>
        <w:rPr>
          <w:rFonts w:ascii="Times New Roman" w:hAnsi="Times New Roman"/>
          <w:sz w:val="28"/>
          <w:szCs w:val="28"/>
        </w:rPr>
      </w:pPr>
      <w:r>
        <w:rPr>
          <w:rFonts w:ascii="Times New Roman" w:hAnsi="Times New Roman"/>
          <w:sz w:val="28"/>
          <w:szCs w:val="28"/>
        </w:rPr>
        <w:lastRenderedPageBreak/>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rsidR="003B5847" w:rsidRDefault="003B5847" w:rsidP="003B5847">
      <w:pPr>
        <w:rPr>
          <w:rFonts w:ascii="Times New Roman" w:hAnsi="Times New Roman"/>
          <w:sz w:val="28"/>
          <w:szCs w:val="28"/>
        </w:rPr>
      </w:pPr>
      <w:r>
        <w:rPr>
          <w:rFonts w:ascii="Times New Roman" w:hAnsi="Times New Roman"/>
          <w:sz w:val="28"/>
          <w:szCs w:val="28"/>
        </w:rPr>
        <w:t>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др. Например: «Что делать, если ребенок не хочет убирать игрушки», «Как уложить ребенка спать? ».</w:t>
      </w:r>
    </w:p>
    <w:p w:rsidR="003B5847" w:rsidRDefault="003B5847" w:rsidP="003B5847">
      <w:pPr>
        <w:rPr>
          <w:rFonts w:ascii="Times New Roman" w:hAnsi="Times New Roman"/>
          <w:sz w:val="28"/>
          <w:szCs w:val="28"/>
        </w:rPr>
      </w:pPr>
    </w:p>
    <w:p w:rsidR="003B5847" w:rsidRDefault="003B5847" w:rsidP="003B5847">
      <w:pPr>
        <w:jc w:val="center"/>
        <w:rPr>
          <w:rFonts w:ascii="Times New Roman" w:hAnsi="Times New Roman"/>
          <w:b/>
          <w:sz w:val="28"/>
          <w:szCs w:val="28"/>
        </w:rPr>
      </w:pPr>
      <w:r>
        <w:rPr>
          <w:rFonts w:ascii="Times New Roman" w:hAnsi="Times New Roman"/>
          <w:b/>
          <w:sz w:val="28"/>
          <w:szCs w:val="28"/>
        </w:rPr>
        <w:t>Нетрадиционные формы общения педагога с родителями</w:t>
      </w:r>
    </w:p>
    <w:p w:rsidR="003B5847" w:rsidRDefault="003B5847" w:rsidP="003B5847">
      <w:pPr>
        <w:ind w:firstLine="709"/>
        <w:rPr>
          <w:rFonts w:ascii="Times New Roman" w:hAnsi="Times New Roman"/>
          <w:sz w:val="28"/>
          <w:szCs w:val="28"/>
        </w:rPr>
      </w:pPr>
      <w:r>
        <w:rPr>
          <w:rFonts w:ascii="Times New Roman" w:hAnsi="Times New Roman"/>
          <w:sz w:val="28"/>
          <w:szCs w:val="28"/>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w:t>
      </w:r>
      <w:proofErr w:type="spellStart"/>
      <w:r>
        <w:rPr>
          <w:rFonts w:ascii="Times New Roman" w:hAnsi="Times New Roman"/>
          <w:sz w:val="28"/>
          <w:szCs w:val="28"/>
        </w:rPr>
        <w:t>Т.В.Кротова</w:t>
      </w:r>
      <w:proofErr w:type="spellEnd"/>
      <w:r>
        <w:rPr>
          <w:rFonts w:ascii="Times New Roman" w:hAnsi="Times New Roman"/>
          <w:sz w:val="28"/>
          <w:szCs w:val="28"/>
        </w:rPr>
        <w:t xml:space="preserve">. Автором выделяются следующие нетрадиционные формы: информационно-аналитические  </w:t>
      </w:r>
      <w:proofErr w:type="gramStart"/>
      <w:r>
        <w:rPr>
          <w:rFonts w:ascii="Times New Roman" w:hAnsi="Times New Roman"/>
          <w:sz w:val="28"/>
          <w:szCs w:val="28"/>
        </w:rPr>
        <w:t xml:space="preserve">( </w:t>
      </w:r>
      <w:proofErr w:type="gramEnd"/>
      <w:r>
        <w:rPr>
          <w:rFonts w:ascii="Times New Roman" w:hAnsi="Times New Roman"/>
          <w:sz w:val="28"/>
          <w:szCs w:val="28"/>
        </w:rPr>
        <w:t>хотя по сути приближены к методам изучения семьи), досуговые, познавательные, наглядно-информационные (они представлены в таблице).</w:t>
      </w:r>
    </w:p>
    <w:p w:rsidR="003B5847" w:rsidRDefault="003B5847" w:rsidP="003B5847">
      <w:pPr>
        <w:rPr>
          <w:rFonts w:ascii="Times New Roman" w:hAnsi="Times New Roman"/>
          <w:b/>
          <w:sz w:val="28"/>
          <w:szCs w:val="28"/>
        </w:rPr>
      </w:pPr>
      <w:r>
        <w:rPr>
          <w:rFonts w:ascii="Times New Roman" w:hAnsi="Times New Roman"/>
          <w:b/>
          <w:sz w:val="28"/>
          <w:szCs w:val="28"/>
        </w:rPr>
        <w:t>Нетрадиционные формы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3188"/>
        <w:gridCol w:w="7"/>
        <w:gridCol w:w="3182"/>
      </w:tblGrid>
      <w:tr w:rsidR="003B5847" w:rsidTr="003B5847">
        <w:tc>
          <w:tcPr>
            <w:tcW w:w="3194" w:type="dxa"/>
            <w:tcBorders>
              <w:top w:val="single" w:sz="4" w:space="0" w:color="auto"/>
              <w:left w:val="single" w:sz="4" w:space="0" w:color="auto"/>
              <w:bottom w:val="single" w:sz="4" w:space="0" w:color="auto"/>
              <w:right w:val="single" w:sz="4" w:space="0" w:color="auto"/>
            </w:tcBorders>
          </w:tcPr>
          <w:p w:rsidR="003B5847" w:rsidRPr="003B5847" w:rsidRDefault="003B5847">
            <w:pPr>
              <w:spacing w:after="0" w:line="240" w:lineRule="auto"/>
              <w:rPr>
                <w:rFonts w:ascii="Times New Roman" w:hAnsi="Times New Roman"/>
                <w:sz w:val="28"/>
                <w:szCs w:val="28"/>
              </w:rPr>
            </w:pPr>
          </w:p>
          <w:p w:rsidR="003B5847" w:rsidRPr="003B5847" w:rsidRDefault="003B5847">
            <w:pPr>
              <w:spacing w:after="0" w:line="240" w:lineRule="auto"/>
              <w:rPr>
                <w:rFonts w:ascii="Times New Roman" w:hAnsi="Times New Roman"/>
                <w:b/>
                <w:sz w:val="28"/>
                <w:szCs w:val="28"/>
              </w:rPr>
            </w:pPr>
            <w:r w:rsidRPr="003B5847">
              <w:rPr>
                <w:rFonts w:ascii="Times New Roman" w:hAnsi="Times New Roman"/>
                <w:b/>
                <w:sz w:val="28"/>
                <w:szCs w:val="28"/>
              </w:rPr>
              <w:t>Наименование</w:t>
            </w:r>
          </w:p>
          <w:p w:rsidR="003B5847" w:rsidRPr="003B5847" w:rsidRDefault="003B5847">
            <w:pPr>
              <w:spacing w:after="0" w:line="240" w:lineRule="auto"/>
              <w:rPr>
                <w:rFonts w:ascii="Times New Roman" w:hAnsi="Times New Roman"/>
                <w:sz w:val="28"/>
                <w:szCs w:val="28"/>
              </w:rPr>
            </w:pPr>
          </w:p>
        </w:tc>
        <w:tc>
          <w:tcPr>
            <w:tcW w:w="3188" w:type="dxa"/>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jc w:val="center"/>
              <w:rPr>
                <w:rFonts w:ascii="Times New Roman" w:hAnsi="Times New Roman"/>
                <w:b/>
                <w:sz w:val="28"/>
                <w:szCs w:val="28"/>
              </w:rPr>
            </w:pPr>
            <w:r w:rsidRPr="003B5847">
              <w:rPr>
                <w:rFonts w:ascii="Times New Roman" w:hAnsi="Times New Roman"/>
                <w:b/>
                <w:sz w:val="28"/>
                <w:szCs w:val="28"/>
              </w:rPr>
              <w:t>С какой целью используется эта форма</w:t>
            </w:r>
          </w:p>
        </w:tc>
        <w:tc>
          <w:tcPr>
            <w:tcW w:w="3189" w:type="dxa"/>
            <w:gridSpan w:val="2"/>
            <w:tcBorders>
              <w:top w:val="single" w:sz="4" w:space="0" w:color="auto"/>
              <w:left w:val="single" w:sz="4" w:space="0" w:color="auto"/>
              <w:bottom w:val="single" w:sz="4" w:space="0" w:color="auto"/>
              <w:right w:val="single" w:sz="4" w:space="0" w:color="auto"/>
            </w:tcBorders>
          </w:tcPr>
          <w:p w:rsidR="003B5847" w:rsidRPr="003B5847" w:rsidRDefault="003B5847">
            <w:pPr>
              <w:spacing w:after="0" w:line="240" w:lineRule="auto"/>
              <w:rPr>
                <w:rFonts w:ascii="Times New Roman" w:hAnsi="Times New Roman"/>
                <w:sz w:val="28"/>
                <w:szCs w:val="28"/>
              </w:rPr>
            </w:pPr>
          </w:p>
          <w:p w:rsidR="003B5847" w:rsidRPr="003B5847" w:rsidRDefault="003B5847">
            <w:pPr>
              <w:spacing w:after="0" w:line="240" w:lineRule="auto"/>
              <w:jc w:val="center"/>
              <w:rPr>
                <w:rFonts w:ascii="Times New Roman" w:hAnsi="Times New Roman"/>
                <w:b/>
                <w:sz w:val="28"/>
                <w:szCs w:val="28"/>
              </w:rPr>
            </w:pPr>
            <w:r w:rsidRPr="003B5847">
              <w:rPr>
                <w:rFonts w:ascii="Times New Roman" w:hAnsi="Times New Roman"/>
                <w:b/>
                <w:sz w:val="28"/>
                <w:szCs w:val="28"/>
              </w:rPr>
              <w:t>Формы проведения общения</w:t>
            </w:r>
          </w:p>
        </w:tc>
      </w:tr>
      <w:tr w:rsidR="003B5847" w:rsidTr="003B5847">
        <w:tc>
          <w:tcPr>
            <w:tcW w:w="3194" w:type="dxa"/>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t>Информационно-аналитические</w:t>
            </w:r>
          </w:p>
        </w:tc>
        <w:tc>
          <w:tcPr>
            <w:tcW w:w="3188" w:type="dxa"/>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t>Выявление интересов,</w:t>
            </w:r>
            <w:proofErr w:type="gramStart"/>
            <w:r w:rsidRPr="003B5847">
              <w:rPr>
                <w:rFonts w:ascii="Times New Roman" w:hAnsi="Times New Roman"/>
                <w:sz w:val="28"/>
                <w:szCs w:val="28"/>
              </w:rPr>
              <w:t xml:space="preserve"> ,</w:t>
            </w:r>
            <w:proofErr w:type="gramEnd"/>
            <w:r w:rsidRPr="003B5847">
              <w:rPr>
                <w:rFonts w:ascii="Times New Roman" w:hAnsi="Times New Roman"/>
                <w:sz w:val="28"/>
                <w:szCs w:val="28"/>
              </w:rPr>
              <w:t>потребностей, запросов родителей, уровня их педагогической грамотности</w:t>
            </w:r>
          </w:p>
        </w:tc>
        <w:tc>
          <w:tcPr>
            <w:tcW w:w="3189" w:type="dxa"/>
            <w:gridSpan w:val="2"/>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t>Проведение социологических срезов, опросов, «Почтовый ящик»</w:t>
            </w:r>
          </w:p>
        </w:tc>
      </w:tr>
      <w:tr w:rsidR="003B5847" w:rsidTr="003B5847">
        <w:tc>
          <w:tcPr>
            <w:tcW w:w="3194" w:type="dxa"/>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t>Досуговые</w:t>
            </w:r>
          </w:p>
        </w:tc>
        <w:tc>
          <w:tcPr>
            <w:tcW w:w="3188" w:type="dxa"/>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t>Установление эмоционального контакта между педагогами, родителями, детьми</w:t>
            </w:r>
          </w:p>
        </w:tc>
        <w:tc>
          <w:tcPr>
            <w:tcW w:w="3189" w:type="dxa"/>
            <w:gridSpan w:val="2"/>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t>Совместные досуги, праздники, участие родителей и детей в выставках</w:t>
            </w:r>
          </w:p>
        </w:tc>
      </w:tr>
      <w:tr w:rsidR="003B5847" w:rsidTr="003B5847">
        <w:tc>
          <w:tcPr>
            <w:tcW w:w="3194" w:type="dxa"/>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t>Познавательные</w:t>
            </w:r>
          </w:p>
        </w:tc>
        <w:tc>
          <w:tcPr>
            <w:tcW w:w="3188" w:type="dxa"/>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t xml:space="preserve">Ознакомление родителей с возрастными и психологическими особенностями детей дошкольного возраста. </w:t>
            </w:r>
            <w:r w:rsidRPr="003B5847">
              <w:rPr>
                <w:rFonts w:ascii="Times New Roman" w:hAnsi="Times New Roman"/>
                <w:sz w:val="28"/>
                <w:szCs w:val="28"/>
              </w:rPr>
              <w:lastRenderedPageBreak/>
              <w:t>Формирование у родителей практических навыков воспитания детей</w:t>
            </w:r>
          </w:p>
        </w:tc>
        <w:tc>
          <w:tcPr>
            <w:tcW w:w="3189" w:type="dxa"/>
            <w:gridSpan w:val="2"/>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rPr>
                <w:rFonts w:ascii="Times New Roman" w:hAnsi="Times New Roman"/>
                <w:sz w:val="28"/>
                <w:szCs w:val="28"/>
              </w:rPr>
            </w:pPr>
            <w:r w:rsidRPr="003B5847">
              <w:rPr>
                <w:rFonts w:ascii="Times New Roman" w:hAnsi="Times New Roman"/>
                <w:sz w:val="28"/>
                <w:szCs w:val="28"/>
              </w:rPr>
              <w:lastRenderedPageBreak/>
              <w:t xml:space="preserve">Семинары-практикумы, педагогический брифинг, педагогическая гостиная, проведение собраний, консультаций </w:t>
            </w:r>
            <w:r w:rsidRPr="003B5847">
              <w:rPr>
                <w:rFonts w:ascii="Times New Roman" w:hAnsi="Times New Roman"/>
                <w:sz w:val="28"/>
                <w:szCs w:val="28"/>
              </w:rPr>
              <w:lastRenderedPageBreak/>
              <w:t>в нетрадиционной форме, игры с педагогическим содержанием, педагогическая библиотека для родителей</w:t>
            </w:r>
          </w:p>
        </w:tc>
      </w:tr>
      <w:tr w:rsidR="003B5847" w:rsidTr="003B5847">
        <w:trPr>
          <w:trHeight w:val="480"/>
        </w:trPr>
        <w:tc>
          <w:tcPr>
            <w:tcW w:w="3194" w:type="dxa"/>
            <w:tcBorders>
              <w:top w:val="single" w:sz="4" w:space="0" w:color="auto"/>
              <w:left w:val="single" w:sz="4" w:space="0" w:color="auto"/>
              <w:bottom w:val="single" w:sz="4" w:space="0" w:color="auto"/>
              <w:right w:val="single" w:sz="4" w:space="0" w:color="auto"/>
            </w:tcBorders>
            <w:hideMark/>
          </w:tcPr>
          <w:p w:rsidR="003B5847" w:rsidRPr="003B5847" w:rsidRDefault="003B5847">
            <w:pPr>
              <w:ind w:left="108"/>
              <w:rPr>
                <w:rFonts w:ascii="Times New Roman" w:hAnsi="Times New Roman"/>
                <w:sz w:val="28"/>
                <w:szCs w:val="28"/>
              </w:rPr>
            </w:pPr>
            <w:r w:rsidRPr="003B5847">
              <w:rPr>
                <w:rFonts w:ascii="Times New Roman" w:hAnsi="Times New Roman"/>
                <w:sz w:val="28"/>
                <w:szCs w:val="28"/>
              </w:rPr>
              <w:lastRenderedPageBreak/>
              <w:t>Наглядно-информационные: информационно-ознакомительные; информационно-просветительские</w:t>
            </w:r>
          </w:p>
        </w:tc>
        <w:tc>
          <w:tcPr>
            <w:tcW w:w="3195" w:type="dxa"/>
            <w:gridSpan w:val="2"/>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ind w:left="108"/>
              <w:rPr>
                <w:rFonts w:ascii="Times New Roman" w:hAnsi="Times New Roman"/>
                <w:sz w:val="28"/>
                <w:szCs w:val="28"/>
              </w:rPr>
            </w:pPr>
            <w:r w:rsidRPr="003B5847">
              <w:rPr>
                <w:rFonts w:ascii="Times New Roman" w:hAnsi="Times New Roman"/>
                <w:sz w:val="28"/>
                <w:szCs w:val="28"/>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82" w:type="dxa"/>
            <w:tcBorders>
              <w:top w:val="single" w:sz="4" w:space="0" w:color="auto"/>
              <w:left w:val="single" w:sz="4" w:space="0" w:color="auto"/>
              <w:bottom w:val="single" w:sz="4" w:space="0" w:color="auto"/>
              <w:right w:val="single" w:sz="4" w:space="0" w:color="auto"/>
            </w:tcBorders>
            <w:hideMark/>
          </w:tcPr>
          <w:p w:rsidR="003B5847" w:rsidRPr="003B5847" w:rsidRDefault="003B5847">
            <w:pPr>
              <w:spacing w:after="0" w:line="240" w:lineRule="auto"/>
              <w:ind w:left="108"/>
              <w:rPr>
                <w:rFonts w:ascii="Times New Roman" w:hAnsi="Times New Roman"/>
                <w:sz w:val="28"/>
                <w:szCs w:val="28"/>
              </w:rPr>
            </w:pPr>
            <w:r w:rsidRPr="003B5847">
              <w:rPr>
                <w:rFonts w:ascii="Times New Roman" w:hAnsi="Times New Roman"/>
                <w:sz w:val="28"/>
                <w:szCs w:val="28"/>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bookmarkStart w:id="0" w:name="_GoBack"/>
        <w:bookmarkEnd w:id="0"/>
      </w:tr>
    </w:tbl>
    <w:p w:rsidR="003B5847" w:rsidRDefault="003B5847" w:rsidP="003B5847">
      <w:pPr>
        <w:rPr>
          <w:rFonts w:ascii="Times New Roman" w:hAnsi="Times New Roman"/>
          <w:sz w:val="28"/>
          <w:szCs w:val="28"/>
        </w:rPr>
      </w:pPr>
    </w:p>
    <w:p w:rsidR="003B5847" w:rsidRDefault="003B5847" w:rsidP="003B5847">
      <w:pPr>
        <w:rPr>
          <w:rFonts w:ascii="Times New Roman" w:hAnsi="Times New Roman"/>
          <w:sz w:val="28"/>
          <w:szCs w:val="28"/>
        </w:rPr>
      </w:pPr>
      <w:r>
        <w:rPr>
          <w:rFonts w:ascii="Times New Roman" w:hAnsi="Times New Roman"/>
          <w:i/>
          <w:sz w:val="28"/>
          <w:szCs w:val="28"/>
        </w:rPr>
        <w:t xml:space="preserve">Информационно-аналитические формы </w:t>
      </w:r>
      <w:r>
        <w:rPr>
          <w:rFonts w:ascii="Times New Roman" w:hAnsi="Times New Roman"/>
          <w:sz w:val="28"/>
          <w:szCs w:val="28"/>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3B5847" w:rsidRDefault="003B5847" w:rsidP="003B5847">
      <w:pPr>
        <w:rPr>
          <w:rFonts w:ascii="Times New Roman" w:hAnsi="Times New Roman"/>
          <w:sz w:val="28"/>
          <w:szCs w:val="28"/>
        </w:rPr>
      </w:pPr>
      <w:r>
        <w:rPr>
          <w:rFonts w:ascii="Times New Roman" w:hAnsi="Times New Roman"/>
          <w:i/>
          <w:sz w:val="28"/>
          <w:szCs w:val="28"/>
        </w:rPr>
        <w:t>Досуговые формы</w:t>
      </w:r>
      <w:r>
        <w:rPr>
          <w:rFonts w:ascii="Times New Roman" w:hAnsi="Times New Roman"/>
          <w:sz w:val="28"/>
          <w:szCs w:val="28"/>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w:t>
      </w:r>
      <w:proofErr w:type="gramStart"/>
      <w:r>
        <w:rPr>
          <w:rFonts w:ascii="Times New Roman" w:hAnsi="Times New Roman"/>
          <w:sz w:val="28"/>
          <w:szCs w:val="28"/>
        </w:rPr>
        <w:t>рт в гр</w:t>
      </w:r>
      <w:proofErr w:type="gramEnd"/>
      <w:r>
        <w:rPr>
          <w:rFonts w:ascii="Times New Roman" w:hAnsi="Times New Roman"/>
          <w:sz w:val="28"/>
          <w:szCs w:val="28"/>
        </w:rPr>
        <w:t>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3B5847" w:rsidRDefault="003B5847" w:rsidP="003B5847">
      <w:pPr>
        <w:rPr>
          <w:rFonts w:ascii="Times New Roman" w:hAnsi="Times New Roman"/>
          <w:i/>
          <w:sz w:val="28"/>
          <w:szCs w:val="28"/>
        </w:rPr>
      </w:pPr>
      <w:r>
        <w:rPr>
          <w:rFonts w:ascii="Times New Roman" w:hAnsi="Times New Roman"/>
          <w:i/>
          <w:sz w:val="28"/>
          <w:szCs w:val="28"/>
        </w:rPr>
        <w:t xml:space="preserve">Познавательные формы. </w:t>
      </w:r>
      <w:r>
        <w:rPr>
          <w:rFonts w:ascii="Times New Roman" w:hAnsi="Times New Roman"/>
          <w:sz w:val="28"/>
          <w:szCs w:val="28"/>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3B5847" w:rsidRDefault="003B5847" w:rsidP="003B5847">
      <w:pPr>
        <w:rPr>
          <w:rFonts w:ascii="Times New Roman" w:hAnsi="Times New Roman"/>
          <w:sz w:val="28"/>
          <w:szCs w:val="28"/>
        </w:rPr>
      </w:pPr>
      <w:r>
        <w:rPr>
          <w:rFonts w:ascii="Times New Roman" w:hAnsi="Times New Roman"/>
          <w:i/>
          <w:sz w:val="28"/>
          <w:szCs w:val="28"/>
        </w:rPr>
        <w:t xml:space="preserve">Наглядно-информационные формы </w:t>
      </w:r>
      <w:r>
        <w:rPr>
          <w:rFonts w:ascii="Times New Roman" w:hAnsi="Times New Roman"/>
          <w:sz w:val="28"/>
          <w:szCs w:val="28"/>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w:t>
      </w:r>
      <w:r>
        <w:rPr>
          <w:rFonts w:ascii="Times New Roman" w:hAnsi="Times New Roman"/>
          <w:sz w:val="28"/>
          <w:szCs w:val="28"/>
        </w:rPr>
        <w:lastRenderedPageBreak/>
        <w:t xml:space="preserve">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3B5847" w:rsidRDefault="003B5847" w:rsidP="003B5847">
      <w:pPr>
        <w:rPr>
          <w:rFonts w:ascii="Times New Roman" w:hAnsi="Times New Roman"/>
          <w:sz w:val="28"/>
          <w:szCs w:val="28"/>
        </w:rPr>
      </w:pPr>
    </w:p>
    <w:p w:rsidR="003B5847" w:rsidRDefault="003B5847" w:rsidP="003B5847">
      <w:pPr>
        <w:jc w:val="center"/>
        <w:rPr>
          <w:rFonts w:ascii="Times New Roman" w:hAnsi="Times New Roman"/>
          <w:b/>
          <w:sz w:val="28"/>
          <w:szCs w:val="28"/>
        </w:rPr>
      </w:pPr>
    </w:p>
    <w:p w:rsidR="003B5847" w:rsidRDefault="003B5847" w:rsidP="003B5847">
      <w:pPr>
        <w:jc w:val="center"/>
        <w:rPr>
          <w:rFonts w:ascii="Times New Roman" w:hAnsi="Times New Roman"/>
          <w:b/>
          <w:sz w:val="28"/>
          <w:szCs w:val="28"/>
        </w:rPr>
      </w:pPr>
    </w:p>
    <w:p w:rsidR="003B5847" w:rsidRDefault="003B5847" w:rsidP="003B5847">
      <w:pPr>
        <w:jc w:val="center"/>
        <w:rPr>
          <w:rFonts w:ascii="Times New Roman" w:hAnsi="Times New Roman"/>
          <w:b/>
          <w:sz w:val="28"/>
          <w:szCs w:val="28"/>
        </w:rPr>
      </w:pPr>
      <w:r>
        <w:rPr>
          <w:rFonts w:ascii="Times New Roman" w:hAnsi="Times New Roman"/>
          <w:b/>
          <w:sz w:val="28"/>
          <w:szCs w:val="28"/>
        </w:rPr>
        <w:t>Нетрадиционные формы проведения родительских собраний</w:t>
      </w:r>
    </w:p>
    <w:p w:rsidR="003B5847" w:rsidRDefault="003B5847" w:rsidP="003B5847">
      <w:pPr>
        <w:spacing w:after="0" w:line="240" w:lineRule="auto"/>
        <w:rPr>
          <w:rFonts w:ascii="Times New Roman" w:hAnsi="Times New Roman"/>
          <w:b/>
          <w:i/>
          <w:sz w:val="28"/>
          <w:szCs w:val="28"/>
          <w:lang w:eastAsia="ru-RU"/>
        </w:rPr>
      </w:pPr>
      <w:r>
        <w:rPr>
          <w:rFonts w:ascii="Times New Roman" w:hAnsi="Times New Roman"/>
          <w:b/>
          <w:i/>
          <w:sz w:val="28"/>
          <w:szCs w:val="28"/>
          <w:lang w:eastAsia="ru-RU"/>
        </w:rPr>
        <w:t>«Педагогическая лаборатория».</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«Читательская конференция»</w:t>
      </w:r>
      <w:r>
        <w:rPr>
          <w:rFonts w:ascii="Times New Roman" w:hAnsi="Times New Roman"/>
          <w:b/>
          <w:sz w:val="28"/>
          <w:szCs w:val="28"/>
          <w:lang w:eastAsia="ru-RU"/>
        </w:rPr>
        <w:t>.</w:t>
      </w:r>
      <w:r>
        <w:rPr>
          <w:rFonts w:ascii="Times New Roman" w:hAnsi="Times New Roman"/>
          <w:sz w:val="28"/>
          <w:szCs w:val="28"/>
          <w:lang w:eastAsia="ru-RU"/>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«Аукцион».</w:t>
      </w:r>
      <w:r>
        <w:rPr>
          <w:rFonts w:ascii="Times New Roman" w:hAnsi="Times New Roman"/>
          <w:sz w:val="28"/>
          <w:szCs w:val="28"/>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«Семинар – практикум».</w:t>
      </w:r>
      <w:r>
        <w:rPr>
          <w:rFonts w:ascii="Times New Roman" w:hAnsi="Times New Roman"/>
          <w:sz w:val="28"/>
          <w:szCs w:val="28"/>
          <w:lang w:eastAsia="ru-RU"/>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«Душевный разговор».</w:t>
      </w:r>
      <w:r>
        <w:rPr>
          <w:rFonts w:ascii="Times New Roman" w:hAnsi="Times New Roman"/>
          <w:sz w:val="28"/>
          <w:szCs w:val="28"/>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Pr>
          <w:rFonts w:ascii="Times New Roman" w:hAnsi="Times New Roman"/>
          <w:sz w:val="28"/>
          <w:szCs w:val="28"/>
          <w:lang w:eastAsia="ru-RU"/>
        </w:rPr>
        <w:t>леворуких</w:t>
      </w:r>
      <w:proofErr w:type="spellEnd"/>
      <w:r>
        <w:rPr>
          <w:rFonts w:ascii="Times New Roman" w:hAnsi="Times New Roman"/>
          <w:sz w:val="28"/>
          <w:szCs w:val="28"/>
          <w:lang w:eastAsia="ru-RU"/>
        </w:rPr>
        <w:t xml:space="preserve"> детей, для того чтобы развить моторику обеих рук. Обсуждаются психологические проблемы, связанные с леворукостью.</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«Мастер – класс».</w:t>
      </w:r>
      <w:r>
        <w:rPr>
          <w:rFonts w:ascii="Times New Roman" w:hAnsi="Times New Roman"/>
          <w:sz w:val="28"/>
          <w:szCs w:val="28"/>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«Ток – шоу».</w:t>
      </w:r>
      <w:r>
        <w:rPr>
          <w:rFonts w:ascii="Times New Roman" w:hAnsi="Times New Roman"/>
          <w:sz w:val="28"/>
          <w:szCs w:val="28"/>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«Вечера вопросов и ответов». Предварительно родителям дается задание продумать, сформулировать наиболее  волнующие их вопросы. В ходе </w:t>
      </w:r>
      <w:r>
        <w:rPr>
          <w:rFonts w:ascii="Times New Roman" w:hAnsi="Times New Roman"/>
          <w:sz w:val="28"/>
          <w:szCs w:val="28"/>
          <w:lang w:eastAsia="ru-RU"/>
        </w:rPr>
        <w:lastRenderedPageBreak/>
        <w:t xml:space="preserve">обсуждения их со специалистами, другими родителями подобрать оптимальные пути их решения.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jc w:val="center"/>
        <w:rPr>
          <w:rFonts w:ascii="Times New Roman" w:hAnsi="Times New Roman"/>
          <w:sz w:val="28"/>
          <w:szCs w:val="28"/>
          <w:lang w:eastAsia="ru-RU"/>
        </w:rPr>
      </w:pPr>
    </w:p>
    <w:p w:rsidR="003B5847" w:rsidRDefault="003B5847" w:rsidP="003B5847">
      <w:pPr>
        <w:spacing w:after="0" w:line="240" w:lineRule="auto"/>
        <w:jc w:val="center"/>
        <w:rPr>
          <w:rFonts w:ascii="Times New Roman" w:hAnsi="Times New Roman"/>
          <w:sz w:val="28"/>
          <w:szCs w:val="28"/>
          <w:lang w:eastAsia="ru-RU"/>
        </w:rPr>
      </w:pPr>
    </w:p>
    <w:p w:rsidR="003B5847" w:rsidRDefault="003B5847" w:rsidP="003B5847">
      <w:pPr>
        <w:spacing w:after="0" w:line="240" w:lineRule="auto"/>
        <w:jc w:val="center"/>
        <w:rPr>
          <w:rFonts w:ascii="Times New Roman" w:hAnsi="Times New Roman"/>
          <w:sz w:val="28"/>
          <w:szCs w:val="28"/>
          <w:lang w:eastAsia="ru-RU"/>
        </w:rPr>
      </w:pPr>
    </w:p>
    <w:p w:rsidR="003B5847" w:rsidRDefault="003B5847" w:rsidP="003B5847">
      <w:pPr>
        <w:spacing w:after="0" w:line="240" w:lineRule="auto"/>
        <w:jc w:val="center"/>
        <w:rPr>
          <w:rFonts w:ascii="Times New Roman" w:hAnsi="Times New Roman"/>
          <w:sz w:val="28"/>
          <w:szCs w:val="28"/>
          <w:lang w:eastAsia="ru-RU"/>
        </w:rPr>
      </w:pPr>
    </w:p>
    <w:p w:rsidR="003B5847" w:rsidRDefault="003B5847" w:rsidP="003B5847">
      <w:pPr>
        <w:spacing w:after="0" w:line="240" w:lineRule="auto"/>
        <w:jc w:val="center"/>
        <w:rPr>
          <w:rFonts w:ascii="Times New Roman" w:hAnsi="Times New Roman"/>
          <w:sz w:val="28"/>
          <w:szCs w:val="28"/>
          <w:lang w:eastAsia="ru-RU"/>
        </w:rPr>
      </w:pPr>
    </w:p>
    <w:p w:rsidR="003B5847" w:rsidRDefault="003B5847" w:rsidP="003B5847">
      <w:pPr>
        <w:spacing w:after="0" w:line="240" w:lineRule="auto"/>
        <w:jc w:val="center"/>
        <w:rPr>
          <w:rFonts w:ascii="Times New Roman" w:hAnsi="Times New Roman"/>
          <w:sz w:val="28"/>
          <w:szCs w:val="28"/>
          <w:lang w:eastAsia="ru-RU"/>
        </w:rPr>
      </w:pPr>
    </w:p>
    <w:p w:rsidR="003B5847" w:rsidRDefault="003B5847" w:rsidP="003B5847">
      <w:pPr>
        <w:spacing w:after="0" w:line="240" w:lineRule="auto"/>
        <w:jc w:val="center"/>
        <w:rPr>
          <w:rFonts w:ascii="Times New Roman" w:hAnsi="Times New Roman"/>
          <w:b/>
          <w:i/>
          <w:sz w:val="28"/>
          <w:szCs w:val="28"/>
          <w:lang w:eastAsia="ru-RU"/>
        </w:rPr>
      </w:pPr>
      <w:r>
        <w:rPr>
          <w:rFonts w:ascii="Times New Roman" w:hAnsi="Times New Roman"/>
          <w:sz w:val="28"/>
          <w:szCs w:val="28"/>
          <w:lang w:eastAsia="ru-RU"/>
        </w:rPr>
        <w:t xml:space="preserve">На родительских собраниях нетрадиционной формы можно использовать  следующие </w:t>
      </w:r>
      <w:r>
        <w:rPr>
          <w:rFonts w:ascii="Times New Roman" w:hAnsi="Times New Roman"/>
          <w:b/>
          <w:i/>
          <w:sz w:val="28"/>
          <w:szCs w:val="28"/>
          <w:lang w:eastAsia="ru-RU"/>
        </w:rPr>
        <w:t>методы  активизации родителей</w:t>
      </w:r>
    </w:p>
    <w:p w:rsidR="003B5847" w:rsidRDefault="003B5847" w:rsidP="003B5847">
      <w:pPr>
        <w:spacing w:after="0" w:line="240" w:lineRule="auto"/>
        <w:jc w:val="center"/>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«Мозговой штурм».</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w:t>
      </w:r>
      <w:proofErr w:type="spellStart"/>
      <w:r>
        <w:rPr>
          <w:rFonts w:ascii="Times New Roman" w:hAnsi="Times New Roman"/>
          <w:b/>
          <w:i/>
          <w:sz w:val="28"/>
          <w:szCs w:val="28"/>
          <w:lang w:eastAsia="ru-RU"/>
        </w:rPr>
        <w:t>Реверсионная</w:t>
      </w:r>
      <w:proofErr w:type="spellEnd"/>
      <w:r>
        <w:rPr>
          <w:rFonts w:ascii="Times New Roman" w:hAnsi="Times New Roman"/>
          <w:b/>
          <w:i/>
          <w:sz w:val="28"/>
          <w:szCs w:val="28"/>
          <w:lang w:eastAsia="ru-RU"/>
        </w:rPr>
        <w:t xml:space="preserve"> мозговая атака, или Разнос».</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«Список прилагательных и определений».</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 xml:space="preserve"> «Коллективная запись». </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 xml:space="preserve">«Запись на листах». </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b/>
          <w:i/>
          <w:sz w:val="28"/>
          <w:szCs w:val="28"/>
          <w:lang w:eastAsia="ru-RU"/>
        </w:rPr>
      </w:pPr>
    </w:p>
    <w:p w:rsidR="003B5847" w:rsidRDefault="003B5847" w:rsidP="003B5847">
      <w:pPr>
        <w:spacing w:after="0" w:line="240" w:lineRule="auto"/>
        <w:rPr>
          <w:rFonts w:ascii="Times New Roman" w:hAnsi="Times New Roman"/>
          <w:b/>
          <w:i/>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«Эвристические вопросы».</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К ним относятся 7 ключевых вопросов: Кто</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w:t>
      </w:r>
      <w:proofErr w:type="gramStart"/>
      <w:r>
        <w:rPr>
          <w:rFonts w:ascii="Times New Roman" w:hAnsi="Times New Roman"/>
          <w:sz w:val="28"/>
          <w:szCs w:val="28"/>
          <w:lang w:eastAsia="ru-RU"/>
        </w:rPr>
        <w:t>кт с пл</w:t>
      </w:r>
      <w:proofErr w:type="gramEnd"/>
      <w:r>
        <w:rPr>
          <w:rFonts w:ascii="Times New Roman" w:hAnsi="Times New Roman"/>
          <w:sz w:val="28"/>
          <w:szCs w:val="28"/>
          <w:lang w:eastAsia="ru-RU"/>
        </w:rPr>
        <w:t xml:space="preserve">ачущим ребенком, и др.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proofErr w:type="spellStart"/>
      <w:r>
        <w:rPr>
          <w:rFonts w:ascii="Times New Roman" w:hAnsi="Times New Roman"/>
          <w:b/>
          <w:i/>
          <w:sz w:val="28"/>
          <w:szCs w:val="28"/>
          <w:lang w:eastAsia="ru-RU"/>
        </w:rPr>
        <w:t>Тренинговые</w:t>
      </w:r>
      <w:proofErr w:type="spellEnd"/>
      <w:r>
        <w:rPr>
          <w:rFonts w:ascii="Times New Roman" w:hAnsi="Times New Roman"/>
          <w:b/>
          <w:i/>
          <w:sz w:val="28"/>
          <w:szCs w:val="28"/>
          <w:lang w:eastAsia="ru-RU"/>
        </w:rPr>
        <w:t xml:space="preserve"> игровые упражнения и задания.</w:t>
      </w:r>
    </w:p>
    <w:p w:rsidR="003B5847" w:rsidRDefault="003B5847" w:rsidP="003B5847">
      <w:pPr>
        <w:spacing w:after="0" w:line="240" w:lineRule="auto"/>
        <w:rPr>
          <w:rFonts w:ascii="Times New Roman" w:hAnsi="Times New Roman"/>
          <w:sz w:val="28"/>
          <w:szCs w:val="28"/>
          <w:lang w:eastAsia="ru-RU"/>
        </w:rPr>
      </w:pPr>
      <w:proofErr w:type="gramStart"/>
      <w:r>
        <w:rPr>
          <w:rFonts w:ascii="Times New Roman" w:hAnsi="Times New Roman"/>
          <w:sz w:val="28"/>
          <w:szCs w:val="28"/>
          <w:lang w:eastAsia="ru-RU"/>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w:t>
      </w:r>
      <w:proofErr w:type="gramEnd"/>
      <w:r>
        <w:rPr>
          <w:rFonts w:ascii="Times New Roman" w:hAnsi="Times New Roman"/>
          <w:sz w:val="28"/>
          <w:szCs w:val="28"/>
          <w:lang w:eastAsia="ru-RU"/>
        </w:rPr>
        <w:t xml:space="preserve"> - </w:t>
      </w:r>
      <w:proofErr w:type="gramStart"/>
      <w:r>
        <w:rPr>
          <w:rFonts w:ascii="Times New Roman" w:hAnsi="Times New Roman"/>
          <w:sz w:val="28"/>
          <w:szCs w:val="28"/>
          <w:lang w:eastAsia="ru-RU"/>
        </w:rPr>
        <w:t>"Я не сомневаюсь, что эти игрушки слушаются своего хозяина").</w:t>
      </w:r>
      <w:proofErr w:type="gramEnd"/>
      <w:r>
        <w:rPr>
          <w:rFonts w:ascii="Times New Roman" w:hAnsi="Times New Roman"/>
          <w:sz w:val="28"/>
          <w:szCs w:val="28"/>
          <w:lang w:eastAsia="ru-RU"/>
        </w:rPr>
        <w:t xml:space="preserve">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w:t>
      </w:r>
      <w:proofErr w:type="gramStart"/>
      <w:r>
        <w:rPr>
          <w:rFonts w:ascii="Times New Roman" w:hAnsi="Times New Roman"/>
          <w:sz w:val="28"/>
          <w:szCs w:val="28"/>
          <w:lang w:eastAsia="ru-RU"/>
        </w:rPr>
        <w:t>л(</w:t>
      </w:r>
      <w:proofErr w:type="gramEnd"/>
      <w:r>
        <w:rPr>
          <w:rFonts w:ascii="Times New Roman" w:hAnsi="Times New Roman"/>
          <w:sz w:val="28"/>
          <w:szCs w:val="28"/>
          <w:lang w:eastAsia="ru-RU"/>
        </w:rPr>
        <w:t xml:space="preserve">а)?", "Как ты можешь поступать так со мной!" и др. Задания могут выполняться в такой форме: воспитатель </w:t>
      </w:r>
      <w:r>
        <w:rPr>
          <w:rFonts w:ascii="Times New Roman" w:hAnsi="Times New Roman"/>
          <w:sz w:val="28"/>
          <w:szCs w:val="28"/>
          <w:lang w:eastAsia="ru-RU"/>
        </w:rPr>
        <w:lastRenderedPageBreak/>
        <w:t xml:space="preserve">начинает фразу: "Хорошо учиться в школе - это значит..." или "Для меня диалог с ребенком - это..." Мать или отец  должны закончить предложение.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Анализ родителями поведения ребенка  помогает им понять мотивы его поступков, психические и возрастные потребности.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b/>
          <w:i/>
          <w:sz w:val="28"/>
          <w:szCs w:val="28"/>
          <w:lang w:eastAsia="ru-RU"/>
        </w:rPr>
      </w:pPr>
    </w:p>
    <w:p w:rsidR="003B5847" w:rsidRDefault="003B5847" w:rsidP="003B5847">
      <w:pPr>
        <w:spacing w:after="0" w:line="240" w:lineRule="auto"/>
        <w:rPr>
          <w:rFonts w:ascii="Times New Roman" w:hAnsi="Times New Roman"/>
          <w:b/>
          <w:i/>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b/>
          <w:i/>
          <w:sz w:val="28"/>
          <w:szCs w:val="28"/>
          <w:lang w:eastAsia="ru-RU"/>
        </w:rPr>
        <w:t>Обращение к опыту родителей</w:t>
      </w:r>
      <w:r>
        <w:rPr>
          <w:rFonts w:ascii="Times New Roman" w:hAnsi="Times New Roman"/>
          <w:sz w:val="28"/>
          <w:szCs w:val="28"/>
          <w:lang w:eastAsia="ru-RU"/>
        </w:rPr>
        <w:t>.</w:t>
      </w: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3B5847" w:rsidRDefault="003B5847" w:rsidP="003B5847">
      <w:pPr>
        <w:spacing w:after="0" w:line="240" w:lineRule="auto"/>
        <w:rPr>
          <w:rFonts w:ascii="Times New Roman" w:hAnsi="Times New Roman"/>
          <w:sz w:val="28"/>
          <w:szCs w:val="28"/>
          <w:lang w:eastAsia="ru-RU"/>
        </w:rPr>
      </w:pPr>
    </w:p>
    <w:p w:rsidR="003B5847" w:rsidRDefault="003B5847" w:rsidP="003B584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3B5847" w:rsidRDefault="003B5847" w:rsidP="003B5847">
      <w:pPr>
        <w:rPr>
          <w:rFonts w:ascii="Times New Roman" w:hAnsi="Times New Roman"/>
          <w:sz w:val="28"/>
          <w:szCs w:val="28"/>
        </w:rPr>
      </w:pPr>
      <w:r>
        <w:rPr>
          <w:rFonts w:ascii="Times New Roman" w:hAnsi="Times New Roman"/>
          <w:sz w:val="28"/>
          <w:szCs w:val="28"/>
        </w:rPr>
        <w:t xml:space="preserve">Участие родителей в образовательной, в совместной досуговой </w:t>
      </w:r>
      <w:proofErr w:type="gramStart"/>
      <w:r>
        <w:rPr>
          <w:rFonts w:ascii="Times New Roman" w:hAnsi="Times New Roman"/>
          <w:sz w:val="28"/>
          <w:szCs w:val="28"/>
        </w:rPr>
        <w:t>деятельности</w:t>
      </w:r>
      <w:proofErr w:type="gramEnd"/>
      <w:r>
        <w:rPr>
          <w:rFonts w:ascii="Times New Roman" w:hAnsi="Times New Roman"/>
          <w:sz w:val="28"/>
          <w:szCs w:val="28"/>
        </w:rPr>
        <w:t xml:space="preserve"> безусловно очень важно. И мы педагоги, должны вовлекать родителей как можно активнее в этот процесс. </w:t>
      </w:r>
    </w:p>
    <w:p w:rsidR="003B5847" w:rsidRDefault="003B5847" w:rsidP="003B5847">
      <w:pPr>
        <w:rPr>
          <w:rFonts w:ascii="Times New Roman" w:hAnsi="Times New Roman"/>
          <w:sz w:val="28"/>
          <w:szCs w:val="28"/>
        </w:rPr>
      </w:pPr>
      <w:r>
        <w:rPr>
          <w:rFonts w:ascii="Times New Roman" w:hAnsi="Times New Roman"/>
          <w:sz w:val="28"/>
          <w:szCs w:val="28"/>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w:t>
      </w:r>
      <w:proofErr w:type="gramStart"/>
      <w:r>
        <w:rPr>
          <w:rFonts w:ascii="Times New Roman" w:hAnsi="Times New Roman"/>
          <w:sz w:val="28"/>
          <w:szCs w:val="28"/>
        </w:rPr>
        <w:t>бывает</w:t>
      </w:r>
      <w:proofErr w:type="gramEnd"/>
      <w:r>
        <w:rPr>
          <w:rFonts w:ascii="Times New Roman" w:hAnsi="Times New Roman"/>
          <w:sz w:val="28"/>
          <w:szCs w:val="28"/>
        </w:rPr>
        <w:t xml:space="preserve"> привлекательна для родителей, и они охотно включаются в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-образовательный процесс. </w:t>
      </w:r>
    </w:p>
    <w:p w:rsidR="003B5847" w:rsidRDefault="003B5847" w:rsidP="003B5847">
      <w:pPr>
        <w:rPr>
          <w:rFonts w:ascii="Times New Roman" w:hAnsi="Times New Roman"/>
          <w:sz w:val="28"/>
          <w:szCs w:val="28"/>
        </w:rPr>
      </w:pPr>
      <w:r>
        <w:rPr>
          <w:rFonts w:ascii="Times New Roman" w:hAnsi="Times New Roman"/>
          <w:sz w:val="28"/>
          <w:szCs w:val="28"/>
        </w:rPr>
        <w:t xml:space="preserve">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proofErr w:type="gramStart"/>
      <w:r>
        <w:rPr>
          <w:rFonts w:ascii="Times New Roman" w:hAnsi="Times New Roman"/>
          <w:sz w:val="28"/>
          <w:szCs w:val="28"/>
        </w:rPr>
        <w:t>-т</w:t>
      </w:r>
      <w:proofErr w:type="gramEnd"/>
      <w:r>
        <w:rPr>
          <w:rFonts w:ascii="Times New Roman" w:hAnsi="Times New Roman"/>
          <w:sz w:val="28"/>
          <w:szCs w:val="28"/>
        </w:rPr>
        <w:t>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3B5847" w:rsidRDefault="003B5847" w:rsidP="003B5847">
      <w:pPr>
        <w:jc w:val="center"/>
        <w:rPr>
          <w:rFonts w:ascii="Times New Roman" w:hAnsi="Times New Roman"/>
          <w:b/>
          <w:sz w:val="28"/>
          <w:szCs w:val="28"/>
        </w:rPr>
      </w:pPr>
    </w:p>
    <w:p w:rsidR="003B5847" w:rsidRDefault="003B5847" w:rsidP="003B5847">
      <w:pPr>
        <w:jc w:val="center"/>
        <w:rPr>
          <w:rFonts w:ascii="Times New Roman" w:hAnsi="Times New Roman"/>
          <w:b/>
          <w:sz w:val="28"/>
          <w:szCs w:val="28"/>
        </w:rPr>
      </w:pPr>
      <w:r>
        <w:rPr>
          <w:rFonts w:ascii="Times New Roman" w:hAnsi="Times New Roman"/>
          <w:b/>
          <w:sz w:val="28"/>
          <w:szCs w:val="28"/>
        </w:rPr>
        <w:t>Игры для проведения родительских собраний</w:t>
      </w:r>
    </w:p>
    <w:p w:rsidR="003B5847" w:rsidRDefault="003B5847" w:rsidP="003B5847">
      <w:pPr>
        <w:rPr>
          <w:rFonts w:ascii="Times New Roman" w:hAnsi="Times New Roman"/>
          <w:b/>
          <w:i/>
          <w:sz w:val="28"/>
          <w:szCs w:val="28"/>
        </w:rPr>
      </w:pPr>
      <w:r>
        <w:rPr>
          <w:rFonts w:ascii="Times New Roman" w:hAnsi="Times New Roman"/>
          <w:b/>
          <w:i/>
          <w:sz w:val="28"/>
          <w:szCs w:val="28"/>
        </w:rPr>
        <w:t>Игра «Связующая нить» или «Радостная песенка»</w:t>
      </w:r>
    </w:p>
    <w:p w:rsidR="003B5847" w:rsidRDefault="003B5847" w:rsidP="003B5847">
      <w:pPr>
        <w:rPr>
          <w:rFonts w:ascii="Times New Roman" w:hAnsi="Times New Roman"/>
          <w:sz w:val="28"/>
          <w:szCs w:val="28"/>
        </w:rPr>
      </w:pPr>
      <w:r>
        <w:rPr>
          <w:rFonts w:ascii="Times New Roman" w:hAnsi="Times New Roman"/>
          <w:sz w:val="28"/>
          <w:szCs w:val="28"/>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3B5847" w:rsidRDefault="003B5847" w:rsidP="003B5847">
      <w:pPr>
        <w:rPr>
          <w:rFonts w:ascii="Times New Roman" w:hAnsi="Times New Roman"/>
          <w:b/>
          <w:i/>
          <w:sz w:val="28"/>
          <w:szCs w:val="28"/>
        </w:rPr>
      </w:pPr>
      <w:r>
        <w:rPr>
          <w:rFonts w:ascii="Times New Roman" w:hAnsi="Times New Roman"/>
          <w:b/>
          <w:i/>
          <w:sz w:val="28"/>
          <w:szCs w:val="28"/>
        </w:rPr>
        <w:t>Игра «Аплодисменты» или Упражнение «Салют».</w:t>
      </w:r>
    </w:p>
    <w:p w:rsidR="003B5847" w:rsidRDefault="003B5847" w:rsidP="003B5847">
      <w:pPr>
        <w:rPr>
          <w:rFonts w:ascii="Times New Roman" w:hAnsi="Times New Roman"/>
          <w:sz w:val="28"/>
          <w:szCs w:val="28"/>
        </w:rPr>
      </w:pPr>
      <w:r>
        <w:rPr>
          <w:rFonts w:ascii="Times New Roman" w:hAnsi="Times New Roman"/>
          <w:sz w:val="28"/>
          <w:szCs w:val="28"/>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3B5847" w:rsidRDefault="003B5847" w:rsidP="003B5847">
      <w:pPr>
        <w:rPr>
          <w:rFonts w:ascii="Times New Roman" w:hAnsi="Times New Roman"/>
          <w:sz w:val="28"/>
          <w:szCs w:val="28"/>
        </w:rPr>
      </w:pPr>
      <w:r>
        <w:rPr>
          <w:rFonts w:ascii="Times New Roman" w:hAnsi="Times New Roman"/>
          <w:b/>
          <w:i/>
          <w:sz w:val="28"/>
          <w:szCs w:val="28"/>
        </w:rPr>
        <w:t>«Комплименты».</w:t>
      </w:r>
    </w:p>
    <w:p w:rsidR="003B5847" w:rsidRDefault="003B5847" w:rsidP="003B5847">
      <w:pPr>
        <w:rPr>
          <w:rFonts w:ascii="Times New Roman" w:hAnsi="Times New Roman"/>
          <w:sz w:val="28"/>
          <w:szCs w:val="28"/>
        </w:rPr>
      </w:pPr>
      <w:r>
        <w:rPr>
          <w:rFonts w:ascii="Times New Roman" w:hAnsi="Times New Roman"/>
          <w:sz w:val="28"/>
          <w:szCs w:val="28"/>
        </w:rPr>
        <w:t>Глядя в глаза соседу, надо сказать ему несколько слов, похвалить за что-то, пожелать что-то хорошее. Упражнение проводится по кругу.</w:t>
      </w:r>
    </w:p>
    <w:p w:rsidR="003B5847" w:rsidRDefault="003B5847" w:rsidP="003B5847">
      <w:pPr>
        <w:rPr>
          <w:rFonts w:ascii="Times New Roman" w:hAnsi="Times New Roman"/>
          <w:sz w:val="28"/>
          <w:szCs w:val="28"/>
        </w:rPr>
      </w:pPr>
      <w:r>
        <w:rPr>
          <w:rFonts w:ascii="Times New Roman" w:hAnsi="Times New Roman"/>
          <w:b/>
          <w:i/>
          <w:sz w:val="28"/>
          <w:szCs w:val="28"/>
        </w:rPr>
        <w:t>«Волшебные очки».</w:t>
      </w:r>
    </w:p>
    <w:p w:rsidR="003B5847" w:rsidRDefault="003B5847" w:rsidP="003B5847">
      <w:pPr>
        <w:rPr>
          <w:rFonts w:ascii="Times New Roman" w:hAnsi="Times New Roman"/>
          <w:sz w:val="28"/>
          <w:szCs w:val="28"/>
        </w:rPr>
      </w:pPr>
      <w:r>
        <w:rPr>
          <w:rFonts w:ascii="Times New Roman" w:hAnsi="Times New Roman"/>
          <w:sz w:val="28"/>
          <w:szCs w:val="28"/>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3B5847" w:rsidRDefault="003B5847" w:rsidP="003B5847">
      <w:pPr>
        <w:rPr>
          <w:rFonts w:ascii="Times New Roman" w:hAnsi="Times New Roman"/>
          <w:sz w:val="28"/>
          <w:szCs w:val="28"/>
        </w:rPr>
      </w:pPr>
      <w:r>
        <w:rPr>
          <w:rFonts w:ascii="Times New Roman" w:hAnsi="Times New Roman"/>
          <w:b/>
          <w:i/>
          <w:sz w:val="28"/>
          <w:szCs w:val="28"/>
        </w:rPr>
        <w:t>Упражнение «Настроение».</w:t>
      </w:r>
    </w:p>
    <w:p w:rsidR="003B5847" w:rsidRDefault="003B5847" w:rsidP="003B5847">
      <w:pPr>
        <w:rPr>
          <w:rFonts w:ascii="Times New Roman" w:hAnsi="Times New Roman"/>
          <w:sz w:val="28"/>
          <w:szCs w:val="28"/>
        </w:rPr>
      </w:pPr>
      <w:r>
        <w:rPr>
          <w:rFonts w:ascii="Times New Roman" w:hAnsi="Times New Roman"/>
          <w:sz w:val="28"/>
          <w:szCs w:val="28"/>
        </w:rPr>
        <w:t>Участники по очереди выбирают пиктограмму с изображением своего настроения. Рассказывают о нем.</w:t>
      </w:r>
    </w:p>
    <w:p w:rsidR="003B5847" w:rsidRDefault="003B5847" w:rsidP="003B5847">
      <w:pPr>
        <w:rPr>
          <w:rFonts w:ascii="Times New Roman" w:hAnsi="Times New Roman"/>
          <w:b/>
          <w:i/>
          <w:sz w:val="28"/>
          <w:szCs w:val="28"/>
        </w:rPr>
      </w:pPr>
      <w:r>
        <w:rPr>
          <w:rFonts w:ascii="Times New Roman" w:hAnsi="Times New Roman"/>
          <w:b/>
          <w:i/>
          <w:sz w:val="28"/>
          <w:szCs w:val="28"/>
        </w:rPr>
        <w:t>Игра «Подарок по кругу»</w:t>
      </w:r>
    </w:p>
    <w:p w:rsidR="003B5847" w:rsidRDefault="003B5847" w:rsidP="003B5847">
      <w:pPr>
        <w:rPr>
          <w:rFonts w:ascii="Times New Roman" w:hAnsi="Times New Roman"/>
          <w:sz w:val="28"/>
          <w:szCs w:val="28"/>
        </w:rPr>
      </w:pPr>
      <w:r>
        <w:rPr>
          <w:rFonts w:ascii="Times New Roman" w:hAnsi="Times New Roman"/>
          <w:sz w:val="28"/>
          <w:szCs w:val="28"/>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3B5847" w:rsidRDefault="003B5847" w:rsidP="003B5847">
      <w:pPr>
        <w:rPr>
          <w:rFonts w:ascii="Times New Roman" w:hAnsi="Times New Roman"/>
          <w:sz w:val="28"/>
          <w:szCs w:val="28"/>
        </w:rPr>
      </w:pPr>
      <w:r>
        <w:rPr>
          <w:rFonts w:ascii="Times New Roman" w:hAnsi="Times New Roman"/>
          <w:b/>
          <w:i/>
          <w:sz w:val="28"/>
          <w:szCs w:val="28"/>
        </w:rPr>
        <w:t>«Волшебный стул».</w:t>
      </w:r>
    </w:p>
    <w:p w:rsidR="003B5847" w:rsidRDefault="003B5847" w:rsidP="003B5847">
      <w:pPr>
        <w:rPr>
          <w:rFonts w:ascii="Times New Roman" w:hAnsi="Times New Roman"/>
          <w:sz w:val="28"/>
          <w:szCs w:val="28"/>
        </w:rPr>
      </w:pPr>
      <w:r>
        <w:rPr>
          <w:rFonts w:ascii="Times New Roman" w:hAnsi="Times New Roman"/>
          <w:sz w:val="28"/>
          <w:szCs w:val="28"/>
        </w:rPr>
        <w:t xml:space="preserve"> Один участник садится на стул, остальные говорят ему комплименты.</w:t>
      </w:r>
    </w:p>
    <w:p w:rsidR="003B5847" w:rsidRDefault="003B5847" w:rsidP="003B5847">
      <w:pPr>
        <w:rPr>
          <w:rFonts w:ascii="Times New Roman" w:hAnsi="Times New Roman"/>
          <w:b/>
          <w:i/>
          <w:sz w:val="28"/>
          <w:szCs w:val="28"/>
        </w:rPr>
      </w:pPr>
      <w:r>
        <w:rPr>
          <w:rFonts w:ascii="Times New Roman" w:hAnsi="Times New Roman"/>
          <w:b/>
          <w:i/>
          <w:sz w:val="28"/>
          <w:szCs w:val="28"/>
        </w:rPr>
        <w:lastRenderedPageBreak/>
        <w:t xml:space="preserve">Игра «Попадания». </w:t>
      </w:r>
    </w:p>
    <w:p w:rsidR="003B5847" w:rsidRDefault="003B5847" w:rsidP="003B5847">
      <w:pPr>
        <w:rPr>
          <w:rFonts w:ascii="Times New Roman" w:hAnsi="Times New Roman"/>
          <w:sz w:val="28"/>
          <w:szCs w:val="28"/>
        </w:rPr>
      </w:pPr>
      <w:r>
        <w:rPr>
          <w:rFonts w:ascii="Times New Roman" w:hAnsi="Times New Roman"/>
          <w:sz w:val="28"/>
          <w:szCs w:val="28"/>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3B5847" w:rsidRDefault="003B5847" w:rsidP="003B5847">
      <w:pPr>
        <w:rPr>
          <w:rFonts w:ascii="Times New Roman" w:hAnsi="Times New Roman"/>
          <w:sz w:val="28"/>
          <w:szCs w:val="28"/>
        </w:rPr>
      </w:pPr>
    </w:p>
    <w:p w:rsidR="003B5847" w:rsidRDefault="003B5847" w:rsidP="003B5847">
      <w:pPr>
        <w:rPr>
          <w:rFonts w:ascii="Times New Roman" w:hAnsi="Times New Roman"/>
          <w:sz w:val="28"/>
          <w:szCs w:val="28"/>
        </w:rPr>
      </w:pPr>
      <w:r>
        <w:rPr>
          <w:rFonts w:ascii="Times New Roman" w:hAnsi="Times New Roman"/>
          <w:sz w:val="28"/>
          <w:szCs w:val="28"/>
        </w:rPr>
        <w:t xml:space="preserve">Если во время собрания необходимо дать родителям больше практического материала, то это конечно </w:t>
      </w:r>
      <w:r>
        <w:rPr>
          <w:rFonts w:ascii="Times New Roman" w:hAnsi="Times New Roman"/>
          <w:i/>
          <w:sz w:val="28"/>
          <w:szCs w:val="28"/>
        </w:rPr>
        <w:t>будет семинар</w:t>
      </w:r>
      <w:r>
        <w:rPr>
          <w:rFonts w:ascii="Times New Roman" w:hAnsi="Times New Roman"/>
          <w:sz w:val="28"/>
          <w:szCs w:val="28"/>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3B5847" w:rsidRDefault="003B5847" w:rsidP="003B5847">
      <w:pPr>
        <w:rPr>
          <w:rFonts w:ascii="Times New Roman" w:hAnsi="Times New Roman"/>
          <w:sz w:val="28"/>
          <w:szCs w:val="28"/>
        </w:rPr>
      </w:pPr>
      <w:r>
        <w:rPr>
          <w:rFonts w:ascii="Times New Roman" w:hAnsi="Times New Roman"/>
          <w:i/>
          <w:sz w:val="28"/>
          <w:szCs w:val="28"/>
        </w:rPr>
        <w:t>Если тема собрания - развитие моторики.</w:t>
      </w:r>
      <w:r>
        <w:rPr>
          <w:rFonts w:ascii="Times New Roman" w:hAnsi="Times New Roman"/>
          <w:sz w:val="28"/>
          <w:szCs w:val="28"/>
        </w:rPr>
        <w:t xml:space="preserve"> Родители  играют  с пластилином,  с крупами,  с тестом. Провести обучение  родителей пальчиковой гимнастике предложить </w:t>
      </w:r>
      <w:proofErr w:type="spellStart"/>
      <w:r>
        <w:rPr>
          <w:rFonts w:ascii="Times New Roman" w:hAnsi="Times New Roman"/>
          <w:sz w:val="28"/>
          <w:szCs w:val="28"/>
        </w:rPr>
        <w:t>рисовалки</w:t>
      </w:r>
      <w:proofErr w:type="spellEnd"/>
      <w:r>
        <w:rPr>
          <w:rFonts w:ascii="Times New Roman" w:hAnsi="Times New Roman"/>
          <w:sz w:val="28"/>
          <w:szCs w:val="28"/>
        </w:rPr>
        <w:t xml:space="preserve">, </w:t>
      </w:r>
      <w:proofErr w:type="spellStart"/>
      <w:r>
        <w:rPr>
          <w:rFonts w:ascii="Times New Roman" w:hAnsi="Times New Roman"/>
          <w:sz w:val="28"/>
          <w:szCs w:val="28"/>
        </w:rPr>
        <w:t>обводилки</w:t>
      </w:r>
      <w:proofErr w:type="spellEnd"/>
      <w:r>
        <w:rPr>
          <w:rFonts w:ascii="Times New Roman" w:hAnsi="Times New Roman"/>
          <w:sz w:val="28"/>
          <w:szCs w:val="28"/>
        </w:rPr>
        <w:t xml:space="preserve"> и прочее.</w:t>
      </w:r>
    </w:p>
    <w:p w:rsidR="003B5847" w:rsidRDefault="003B5847" w:rsidP="003B5847">
      <w:pPr>
        <w:rPr>
          <w:rFonts w:ascii="Times New Roman" w:hAnsi="Times New Roman"/>
          <w:sz w:val="28"/>
          <w:szCs w:val="28"/>
        </w:rPr>
      </w:pPr>
      <w:r>
        <w:rPr>
          <w:rFonts w:ascii="Times New Roman" w:hAnsi="Times New Roman"/>
          <w:i/>
          <w:sz w:val="28"/>
          <w:szCs w:val="28"/>
        </w:rPr>
        <w:t>Если тема связана с развитием  речи</w:t>
      </w:r>
      <w:proofErr w:type="gramStart"/>
      <w:r>
        <w:rPr>
          <w:rFonts w:ascii="Times New Roman" w:hAnsi="Times New Roman"/>
          <w:sz w:val="28"/>
          <w:szCs w:val="28"/>
        </w:rPr>
        <w:t xml:space="preserve"> .</w:t>
      </w:r>
      <w:proofErr w:type="gramEnd"/>
      <w:r>
        <w:rPr>
          <w:rFonts w:ascii="Times New Roman" w:hAnsi="Times New Roman"/>
          <w:sz w:val="28"/>
          <w:szCs w:val="28"/>
        </w:rPr>
        <w:t xml:space="preserve">Предложить различные игры и упражнения на развитие речи: «Скажи наоборот», «Кузовок», «Продолжи фразу», «Я Илюша беру с собою грушу». </w:t>
      </w:r>
    </w:p>
    <w:p w:rsidR="003B5847" w:rsidRDefault="003B5847" w:rsidP="003B5847">
      <w:pPr>
        <w:rPr>
          <w:rFonts w:ascii="Times New Roman" w:hAnsi="Times New Roman"/>
          <w:sz w:val="28"/>
          <w:szCs w:val="28"/>
        </w:rPr>
      </w:pPr>
      <w:r>
        <w:rPr>
          <w:rFonts w:ascii="Times New Roman" w:hAnsi="Times New Roman"/>
          <w:i/>
          <w:sz w:val="28"/>
          <w:szCs w:val="28"/>
        </w:rPr>
        <w:t>Для пополнения родительских знаний о психологическом здоровье,</w:t>
      </w:r>
      <w:r>
        <w:rPr>
          <w:rFonts w:ascii="Times New Roman" w:hAnsi="Times New Roman"/>
          <w:sz w:val="28"/>
          <w:szCs w:val="28"/>
        </w:rPr>
        <w:t xml:space="preserve"> об эмоциональных состояниях использую психологические игры, упражнения на </w:t>
      </w:r>
      <w:proofErr w:type="spellStart"/>
      <w:r>
        <w:rPr>
          <w:rFonts w:ascii="Times New Roman" w:hAnsi="Times New Roman"/>
          <w:sz w:val="28"/>
          <w:szCs w:val="28"/>
        </w:rPr>
        <w:t>саморегуляцию</w:t>
      </w:r>
      <w:proofErr w:type="spellEnd"/>
      <w:r>
        <w:rPr>
          <w:rFonts w:ascii="Times New Roman" w:hAnsi="Times New Roman"/>
          <w:sz w:val="28"/>
          <w:szCs w:val="28"/>
        </w:rPr>
        <w:t xml:space="preserve">, на снижение </w:t>
      </w:r>
      <w:proofErr w:type="spellStart"/>
      <w:r>
        <w:rPr>
          <w:rFonts w:ascii="Times New Roman" w:hAnsi="Times New Roman"/>
          <w:sz w:val="28"/>
          <w:szCs w:val="28"/>
        </w:rPr>
        <w:t>психо</w:t>
      </w:r>
      <w:proofErr w:type="spellEnd"/>
      <w:r>
        <w:rPr>
          <w:rFonts w:ascii="Times New Roman" w:hAnsi="Times New Roman"/>
          <w:sz w:val="28"/>
          <w:szCs w:val="28"/>
        </w:rPr>
        <w:t xml:space="preserve">-эмоционального напряжения. </w:t>
      </w:r>
    </w:p>
    <w:p w:rsidR="003B5847" w:rsidRDefault="003B5847" w:rsidP="003B5847">
      <w:pPr>
        <w:rPr>
          <w:rFonts w:ascii="Times New Roman" w:hAnsi="Times New Roman"/>
          <w:b/>
          <w:i/>
          <w:sz w:val="28"/>
          <w:szCs w:val="28"/>
        </w:rPr>
      </w:pPr>
      <w:r>
        <w:rPr>
          <w:rFonts w:ascii="Times New Roman" w:hAnsi="Times New Roman"/>
          <w:b/>
          <w:i/>
          <w:sz w:val="28"/>
          <w:szCs w:val="28"/>
        </w:rPr>
        <w:t xml:space="preserve">«Создание рисунка по кругу». </w:t>
      </w:r>
    </w:p>
    <w:p w:rsidR="003B5847" w:rsidRDefault="003B5847" w:rsidP="003B5847">
      <w:pPr>
        <w:rPr>
          <w:rFonts w:ascii="Times New Roman" w:hAnsi="Times New Roman"/>
          <w:sz w:val="28"/>
          <w:szCs w:val="28"/>
        </w:rPr>
      </w:pPr>
      <w:r>
        <w:rPr>
          <w:rFonts w:ascii="Times New Roman" w:hAnsi="Times New Roman"/>
          <w:sz w:val="28"/>
          <w:szCs w:val="28"/>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3B5847" w:rsidRDefault="003B5847" w:rsidP="003B5847">
      <w:pPr>
        <w:rPr>
          <w:rFonts w:ascii="Times New Roman" w:hAnsi="Times New Roman"/>
          <w:b/>
          <w:i/>
          <w:sz w:val="28"/>
          <w:szCs w:val="28"/>
        </w:rPr>
      </w:pPr>
      <w:r>
        <w:rPr>
          <w:rFonts w:ascii="Times New Roman" w:hAnsi="Times New Roman"/>
          <w:b/>
          <w:i/>
          <w:sz w:val="28"/>
          <w:szCs w:val="28"/>
        </w:rPr>
        <w:t>«Я такой же, как ты»</w:t>
      </w:r>
    </w:p>
    <w:p w:rsidR="003B5847" w:rsidRDefault="003B5847" w:rsidP="003B5847">
      <w:pPr>
        <w:rPr>
          <w:rFonts w:ascii="Times New Roman" w:hAnsi="Times New Roman"/>
          <w:sz w:val="28"/>
          <w:szCs w:val="28"/>
        </w:rPr>
      </w:pPr>
      <w:r>
        <w:rPr>
          <w:rFonts w:ascii="Times New Roman" w:hAnsi="Times New Roman"/>
          <w:sz w:val="28"/>
          <w:szCs w:val="28"/>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3B5847" w:rsidRDefault="003B5847" w:rsidP="003B5847">
      <w:pPr>
        <w:rPr>
          <w:rFonts w:ascii="Times New Roman" w:hAnsi="Times New Roman"/>
          <w:sz w:val="28"/>
          <w:szCs w:val="28"/>
        </w:rPr>
      </w:pPr>
      <w:r>
        <w:rPr>
          <w:rFonts w:ascii="Times New Roman" w:hAnsi="Times New Roman"/>
          <w:sz w:val="28"/>
          <w:szCs w:val="28"/>
        </w:rPr>
        <w:lastRenderedPageBreak/>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3B5847" w:rsidRDefault="003B5847" w:rsidP="003B5847">
      <w:pPr>
        <w:rPr>
          <w:rFonts w:ascii="Times New Roman" w:hAnsi="Times New Roman"/>
          <w:sz w:val="28"/>
          <w:szCs w:val="28"/>
        </w:rPr>
      </w:pPr>
      <w:r>
        <w:rPr>
          <w:rFonts w:ascii="Times New Roman" w:hAnsi="Times New Roman"/>
          <w:sz w:val="28"/>
          <w:szCs w:val="28"/>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3B5847" w:rsidRDefault="003B5847" w:rsidP="003B5847">
      <w:pPr>
        <w:rPr>
          <w:rFonts w:ascii="Times New Roman" w:hAnsi="Times New Roman"/>
          <w:sz w:val="28"/>
          <w:szCs w:val="28"/>
        </w:rPr>
      </w:pPr>
      <w:r>
        <w:rPr>
          <w:rFonts w:ascii="Times New Roman" w:hAnsi="Times New Roman"/>
          <w:b/>
          <w:i/>
          <w:sz w:val="28"/>
          <w:szCs w:val="28"/>
        </w:rPr>
        <w:t>Упражнение «Удовольствие</w:t>
      </w:r>
      <w:r>
        <w:rPr>
          <w:rFonts w:ascii="Times New Roman" w:hAnsi="Times New Roman"/>
          <w:sz w:val="28"/>
          <w:szCs w:val="28"/>
        </w:rPr>
        <w:t>»</w:t>
      </w:r>
    </w:p>
    <w:p w:rsidR="003B5847" w:rsidRDefault="003B5847" w:rsidP="003B5847">
      <w:pPr>
        <w:rPr>
          <w:rFonts w:ascii="Times New Roman" w:hAnsi="Times New Roman"/>
          <w:sz w:val="28"/>
          <w:szCs w:val="28"/>
        </w:rPr>
      </w:pPr>
      <w:r>
        <w:rPr>
          <w:rFonts w:ascii="Times New Roman" w:hAnsi="Times New Roman"/>
          <w:sz w:val="28"/>
          <w:szCs w:val="28"/>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Pr>
          <w:rFonts w:ascii="Times New Roman" w:hAnsi="Times New Roman"/>
          <w:sz w:val="28"/>
          <w:szCs w:val="28"/>
        </w:rPr>
        <w:t>проранжировать</w:t>
      </w:r>
      <w:proofErr w:type="spellEnd"/>
      <w:r>
        <w:rPr>
          <w:rFonts w:ascii="Times New Roman" w:hAnsi="Times New Roman"/>
          <w:sz w:val="28"/>
          <w:szCs w:val="28"/>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3B5847" w:rsidRDefault="003B5847" w:rsidP="003B5847">
      <w:pPr>
        <w:rPr>
          <w:rFonts w:ascii="Times New Roman" w:hAnsi="Times New Roman"/>
          <w:sz w:val="28"/>
          <w:szCs w:val="28"/>
        </w:rPr>
      </w:pPr>
      <w:r>
        <w:rPr>
          <w:rFonts w:ascii="Times New Roman" w:hAnsi="Times New Roman"/>
          <w:sz w:val="28"/>
          <w:szCs w:val="28"/>
        </w:rPr>
        <w:t xml:space="preserve">В середине каждого мероприятия используем </w:t>
      </w:r>
      <w:r>
        <w:rPr>
          <w:rFonts w:ascii="Times New Roman" w:hAnsi="Times New Roman"/>
          <w:i/>
          <w:sz w:val="28"/>
          <w:szCs w:val="28"/>
        </w:rPr>
        <w:t>разминки.</w:t>
      </w:r>
    </w:p>
    <w:p w:rsidR="003B5847" w:rsidRDefault="003B5847" w:rsidP="003B5847">
      <w:pPr>
        <w:rPr>
          <w:rFonts w:ascii="Times New Roman" w:hAnsi="Times New Roman"/>
          <w:sz w:val="28"/>
          <w:szCs w:val="28"/>
        </w:rPr>
      </w:pPr>
      <w:r>
        <w:rPr>
          <w:rFonts w:ascii="Times New Roman" w:hAnsi="Times New Roman"/>
          <w:sz w:val="28"/>
          <w:szCs w:val="28"/>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3B5847" w:rsidRDefault="003B5847" w:rsidP="003B5847">
      <w:pPr>
        <w:rPr>
          <w:rFonts w:ascii="Times New Roman" w:hAnsi="Times New Roman"/>
          <w:sz w:val="28"/>
          <w:szCs w:val="28"/>
        </w:rPr>
      </w:pPr>
      <w:r>
        <w:rPr>
          <w:rFonts w:ascii="Times New Roman" w:hAnsi="Times New Roman"/>
          <w:sz w:val="28"/>
          <w:szCs w:val="28"/>
        </w:rPr>
        <w:t>Участники в кругу.</w:t>
      </w:r>
    </w:p>
    <w:p w:rsidR="003B5847" w:rsidRDefault="003B5847" w:rsidP="003B5847">
      <w:pPr>
        <w:rPr>
          <w:rFonts w:ascii="Times New Roman" w:hAnsi="Times New Roman"/>
          <w:sz w:val="28"/>
          <w:szCs w:val="28"/>
        </w:rPr>
      </w:pPr>
      <w:r>
        <w:rPr>
          <w:rFonts w:ascii="Times New Roman" w:hAnsi="Times New Roman"/>
          <w:sz w:val="28"/>
          <w:szCs w:val="28"/>
        </w:rPr>
        <w:t>- Если вы рады встрече с  нами, улыбнитесь соседу.</w:t>
      </w:r>
    </w:p>
    <w:p w:rsidR="003B5847" w:rsidRDefault="003B5847" w:rsidP="003B5847">
      <w:pPr>
        <w:rPr>
          <w:rFonts w:ascii="Times New Roman" w:hAnsi="Times New Roman"/>
          <w:sz w:val="28"/>
          <w:szCs w:val="28"/>
        </w:rPr>
      </w:pPr>
      <w:r>
        <w:rPr>
          <w:rFonts w:ascii="Times New Roman" w:hAnsi="Times New Roman"/>
          <w:sz w:val="28"/>
          <w:szCs w:val="28"/>
        </w:rPr>
        <w:t>- Если вам у нас понравилось,  то похлопайте в ладоши.</w:t>
      </w:r>
    </w:p>
    <w:p w:rsidR="003B5847" w:rsidRDefault="003B5847" w:rsidP="003B5847">
      <w:pPr>
        <w:rPr>
          <w:rFonts w:ascii="Times New Roman" w:hAnsi="Times New Roman"/>
          <w:sz w:val="28"/>
          <w:szCs w:val="28"/>
        </w:rPr>
      </w:pPr>
      <w:r>
        <w:rPr>
          <w:rFonts w:ascii="Times New Roman" w:hAnsi="Times New Roman"/>
          <w:sz w:val="28"/>
          <w:szCs w:val="28"/>
        </w:rPr>
        <w:t>- Если вы часто сердитесь, закройте глаза.</w:t>
      </w:r>
    </w:p>
    <w:p w:rsidR="003B5847" w:rsidRDefault="003B5847" w:rsidP="003B5847">
      <w:pPr>
        <w:rPr>
          <w:rFonts w:ascii="Times New Roman" w:hAnsi="Times New Roman"/>
          <w:sz w:val="28"/>
          <w:szCs w:val="28"/>
        </w:rPr>
      </w:pPr>
      <w:r>
        <w:rPr>
          <w:rFonts w:ascii="Times New Roman" w:hAnsi="Times New Roman"/>
          <w:sz w:val="28"/>
          <w:szCs w:val="28"/>
        </w:rPr>
        <w:t>- Если  вы выражаете гнев тем, что стучите кулаком по столу, покачайте головой;</w:t>
      </w:r>
    </w:p>
    <w:p w:rsidR="003B5847" w:rsidRDefault="003B5847" w:rsidP="003B5847">
      <w:pPr>
        <w:rPr>
          <w:rFonts w:ascii="Times New Roman" w:hAnsi="Times New Roman"/>
          <w:sz w:val="28"/>
          <w:szCs w:val="28"/>
        </w:rPr>
      </w:pPr>
      <w:r>
        <w:rPr>
          <w:rFonts w:ascii="Times New Roman" w:hAnsi="Times New Roman"/>
          <w:sz w:val="28"/>
          <w:szCs w:val="28"/>
        </w:rPr>
        <w:t>- Если вы полагаете, что  ваше настроение зависит от настроения окружающих, подмигните;</w:t>
      </w:r>
    </w:p>
    <w:p w:rsidR="003B5847" w:rsidRDefault="003B5847" w:rsidP="003B5847">
      <w:pPr>
        <w:rPr>
          <w:rFonts w:ascii="Times New Roman" w:hAnsi="Times New Roman"/>
          <w:sz w:val="28"/>
          <w:szCs w:val="28"/>
        </w:rPr>
      </w:pPr>
      <w:r>
        <w:rPr>
          <w:rFonts w:ascii="Times New Roman" w:hAnsi="Times New Roman"/>
          <w:sz w:val="28"/>
          <w:szCs w:val="28"/>
        </w:rPr>
        <w:t>- Если вы считаете, что у вас сейчас хорошее настроение - покружитесь.</w:t>
      </w:r>
    </w:p>
    <w:p w:rsidR="003B5847" w:rsidRDefault="003B5847" w:rsidP="003B5847">
      <w:pPr>
        <w:rPr>
          <w:rFonts w:ascii="Times New Roman" w:hAnsi="Times New Roman"/>
          <w:sz w:val="28"/>
          <w:szCs w:val="28"/>
        </w:rPr>
      </w:pPr>
    </w:p>
    <w:p w:rsidR="003B5847" w:rsidRDefault="003B5847" w:rsidP="003B5847">
      <w:pPr>
        <w:rPr>
          <w:rFonts w:ascii="Times New Roman" w:hAnsi="Times New Roman"/>
          <w:b/>
          <w:i/>
          <w:sz w:val="28"/>
          <w:szCs w:val="28"/>
        </w:rPr>
      </w:pPr>
      <w:r>
        <w:rPr>
          <w:rFonts w:ascii="Times New Roman" w:hAnsi="Times New Roman"/>
          <w:b/>
          <w:i/>
          <w:sz w:val="28"/>
          <w:szCs w:val="28"/>
        </w:rPr>
        <w:t>Пантомимическая  разминка. Игра «Найди пару»</w:t>
      </w:r>
    </w:p>
    <w:p w:rsidR="003B5847" w:rsidRDefault="003B5847" w:rsidP="003B5847">
      <w:pPr>
        <w:rPr>
          <w:rFonts w:ascii="Times New Roman" w:hAnsi="Times New Roman"/>
          <w:sz w:val="28"/>
          <w:szCs w:val="28"/>
        </w:rPr>
      </w:pPr>
      <w:r>
        <w:rPr>
          <w:rFonts w:ascii="Times New Roman" w:hAnsi="Times New Roman"/>
          <w:sz w:val="28"/>
          <w:szCs w:val="28"/>
        </w:rPr>
        <w:lastRenderedPageBreak/>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3B5847" w:rsidRDefault="003B5847" w:rsidP="003B5847">
      <w:pPr>
        <w:rPr>
          <w:rFonts w:ascii="Times New Roman" w:hAnsi="Times New Roman"/>
          <w:sz w:val="28"/>
          <w:szCs w:val="28"/>
        </w:rPr>
      </w:pPr>
      <w:r>
        <w:rPr>
          <w:rFonts w:ascii="Times New Roman" w:hAnsi="Times New Roman"/>
          <w:sz w:val="28"/>
          <w:szCs w:val="28"/>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3B5847" w:rsidRDefault="003B5847" w:rsidP="003B5847">
      <w:pPr>
        <w:rPr>
          <w:rFonts w:ascii="Times New Roman" w:hAnsi="Times New Roman"/>
          <w:b/>
          <w:i/>
          <w:sz w:val="28"/>
          <w:szCs w:val="28"/>
        </w:rPr>
      </w:pPr>
      <w:r>
        <w:rPr>
          <w:rFonts w:ascii="Times New Roman" w:hAnsi="Times New Roman"/>
          <w:b/>
          <w:i/>
          <w:sz w:val="28"/>
          <w:szCs w:val="28"/>
        </w:rPr>
        <w:t xml:space="preserve">Игра «Дотронься </w:t>
      </w:r>
      <w:proofErr w:type="gramStart"/>
      <w:r>
        <w:rPr>
          <w:rFonts w:ascii="Times New Roman" w:hAnsi="Times New Roman"/>
          <w:b/>
          <w:i/>
          <w:sz w:val="28"/>
          <w:szCs w:val="28"/>
        </w:rPr>
        <w:t>до</w:t>
      </w:r>
      <w:proofErr w:type="gramEnd"/>
      <w:r>
        <w:rPr>
          <w:rFonts w:ascii="Times New Roman" w:hAnsi="Times New Roman"/>
          <w:b/>
          <w:i/>
          <w:sz w:val="28"/>
          <w:szCs w:val="28"/>
        </w:rPr>
        <w:t xml:space="preserve"> …».</w:t>
      </w:r>
    </w:p>
    <w:p w:rsidR="003B5847" w:rsidRDefault="003B5847" w:rsidP="003B5847">
      <w:pPr>
        <w:rPr>
          <w:rFonts w:ascii="Times New Roman" w:hAnsi="Times New Roman"/>
          <w:sz w:val="28"/>
          <w:szCs w:val="28"/>
        </w:rPr>
      </w:pPr>
      <w:r>
        <w:rPr>
          <w:rFonts w:ascii="Times New Roman" w:hAnsi="Times New Roman"/>
          <w:sz w:val="28"/>
          <w:szCs w:val="28"/>
        </w:rPr>
        <w:t>- Я буду говорить,  до чего необходимо дотронуться, а вы будете выполнять.</w:t>
      </w:r>
    </w:p>
    <w:p w:rsidR="003B5847" w:rsidRDefault="003B5847" w:rsidP="003B5847">
      <w:pPr>
        <w:rPr>
          <w:rFonts w:ascii="Times New Roman" w:hAnsi="Times New Roman"/>
          <w:sz w:val="28"/>
          <w:szCs w:val="28"/>
        </w:rPr>
      </w:pPr>
      <w:r>
        <w:rPr>
          <w:rFonts w:ascii="Times New Roman" w:hAnsi="Times New Roman"/>
          <w:sz w:val="28"/>
          <w:szCs w:val="28"/>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3B5847" w:rsidRDefault="003B5847" w:rsidP="003B5847">
      <w:pPr>
        <w:rPr>
          <w:rFonts w:ascii="Times New Roman" w:hAnsi="Times New Roman"/>
          <w:b/>
          <w:i/>
          <w:sz w:val="28"/>
          <w:szCs w:val="28"/>
        </w:rPr>
      </w:pPr>
      <w:r>
        <w:rPr>
          <w:rFonts w:ascii="Times New Roman" w:hAnsi="Times New Roman"/>
          <w:b/>
          <w:i/>
          <w:sz w:val="28"/>
          <w:szCs w:val="28"/>
        </w:rPr>
        <w:t>Игра «Светофор».</w:t>
      </w:r>
    </w:p>
    <w:p w:rsidR="003B5847" w:rsidRDefault="003B5847" w:rsidP="003B5847">
      <w:pPr>
        <w:rPr>
          <w:rFonts w:ascii="Times New Roman" w:hAnsi="Times New Roman"/>
          <w:sz w:val="28"/>
          <w:szCs w:val="28"/>
        </w:rPr>
      </w:pPr>
      <w:r>
        <w:rPr>
          <w:rFonts w:ascii="Times New Roman" w:hAnsi="Times New Roman"/>
          <w:sz w:val="28"/>
          <w:szCs w:val="28"/>
        </w:rPr>
        <w:t xml:space="preserve">Все участники встают в колонну по одному, взявшись за туловище впереди </w:t>
      </w:r>
      <w:proofErr w:type="gramStart"/>
      <w:r>
        <w:rPr>
          <w:rFonts w:ascii="Times New Roman" w:hAnsi="Times New Roman"/>
          <w:sz w:val="28"/>
          <w:szCs w:val="28"/>
        </w:rPr>
        <w:t>стоящего</w:t>
      </w:r>
      <w:proofErr w:type="gramEnd"/>
      <w:r>
        <w:rPr>
          <w:rFonts w:ascii="Times New Roman" w:hAnsi="Times New Roman"/>
          <w:sz w:val="28"/>
          <w:szCs w:val="28"/>
        </w:rPr>
        <w:t>, руки сцеплены в замок. По команде ведущего все одновременно делают шаг или маленький прыжок в соответствии с цветом:</w:t>
      </w:r>
    </w:p>
    <w:p w:rsidR="003B5847" w:rsidRDefault="003B5847" w:rsidP="003B5847">
      <w:pPr>
        <w:rPr>
          <w:rFonts w:ascii="Times New Roman" w:hAnsi="Times New Roman"/>
          <w:sz w:val="28"/>
          <w:szCs w:val="28"/>
        </w:rPr>
      </w:pPr>
      <w:r>
        <w:rPr>
          <w:rFonts w:ascii="Times New Roman" w:hAnsi="Times New Roman"/>
          <w:sz w:val="28"/>
          <w:szCs w:val="28"/>
        </w:rPr>
        <w:t>Желтый – вправо,</w:t>
      </w:r>
    </w:p>
    <w:p w:rsidR="003B5847" w:rsidRDefault="003B5847" w:rsidP="003B5847">
      <w:pPr>
        <w:rPr>
          <w:rFonts w:ascii="Times New Roman" w:hAnsi="Times New Roman"/>
          <w:sz w:val="28"/>
          <w:szCs w:val="28"/>
        </w:rPr>
      </w:pPr>
      <w:r>
        <w:rPr>
          <w:rFonts w:ascii="Times New Roman" w:hAnsi="Times New Roman"/>
          <w:sz w:val="28"/>
          <w:szCs w:val="28"/>
        </w:rPr>
        <w:t>Зеленый – вперед,</w:t>
      </w:r>
    </w:p>
    <w:p w:rsidR="003B5847" w:rsidRDefault="003B5847" w:rsidP="003B5847">
      <w:pPr>
        <w:rPr>
          <w:rFonts w:ascii="Times New Roman" w:hAnsi="Times New Roman"/>
          <w:sz w:val="28"/>
          <w:szCs w:val="28"/>
        </w:rPr>
      </w:pPr>
      <w:r>
        <w:rPr>
          <w:rFonts w:ascii="Times New Roman" w:hAnsi="Times New Roman"/>
          <w:sz w:val="28"/>
          <w:szCs w:val="28"/>
        </w:rPr>
        <w:t>Красный – назад.</w:t>
      </w:r>
    </w:p>
    <w:p w:rsidR="003B5847" w:rsidRDefault="003B5847" w:rsidP="003B5847">
      <w:pPr>
        <w:rPr>
          <w:rFonts w:ascii="Times New Roman" w:hAnsi="Times New Roman"/>
          <w:b/>
          <w:i/>
          <w:sz w:val="28"/>
          <w:szCs w:val="28"/>
        </w:rPr>
      </w:pPr>
      <w:r>
        <w:rPr>
          <w:rFonts w:ascii="Times New Roman" w:hAnsi="Times New Roman"/>
          <w:b/>
          <w:i/>
          <w:sz w:val="28"/>
          <w:szCs w:val="28"/>
        </w:rPr>
        <w:t>«Есть или нет?»</w:t>
      </w:r>
    </w:p>
    <w:p w:rsidR="003B5847" w:rsidRDefault="003B5847" w:rsidP="003B5847">
      <w:pPr>
        <w:rPr>
          <w:rFonts w:ascii="Times New Roman" w:hAnsi="Times New Roman"/>
          <w:sz w:val="28"/>
          <w:szCs w:val="28"/>
        </w:rPr>
      </w:pPr>
      <w:proofErr w:type="gramStart"/>
      <w:r>
        <w:rPr>
          <w:rFonts w:ascii="Times New Roman" w:hAnsi="Times New Roman"/>
          <w:sz w:val="28"/>
          <w:szCs w:val="28"/>
        </w:rPr>
        <w:t>Играющие встают в круг и берутся за руки, ведущий в центре.</w:t>
      </w:r>
      <w:proofErr w:type="gramEnd"/>
      <w:r>
        <w:rPr>
          <w:rFonts w:ascii="Times New Roman" w:hAnsi="Times New Roman"/>
          <w:sz w:val="28"/>
          <w:szCs w:val="28"/>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3B5847" w:rsidRDefault="003B5847" w:rsidP="003B5847">
      <w:pPr>
        <w:rPr>
          <w:rFonts w:ascii="Times New Roman" w:hAnsi="Times New Roman"/>
          <w:sz w:val="28"/>
          <w:szCs w:val="28"/>
        </w:rPr>
      </w:pPr>
      <w:r>
        <w:rPr>
          <w:rFonts w:ascii="Times New Roman" w:hAnsi="Times New Roman"/>
          <w:sz w:val="28"/>
          <w:szCs w:val="28"/>
        </w:rPr>
        <w:t>● Есть ли в поле светлячки?</w:t>
      </w:r>
    </w:p>
    <w:p w:rsidR="003B5847" w:rsidRDefault="003B5847" w:rsidP="003B5847">
      <w:pPr>
        <w:rPr>
          <w:rFonts w:ascii="Times New Roman" w:hAnsi="Times New Roman"/>
          <w:sz w:val="28"/>
          <w:szCs w:val="28"/>
        </w:rPr>
      </w:pPr>
      <w:r>
        <w:rPr>
          <w:rFonts w:ascii="Times New Roman" w:hAnsi="Times New Roman"/>
          <w:sz w:val="28"/>
          <w:szCs w:val="28"/>
        </w:rPr>
        <w:t>● Есть ли в море рыбки?</w:t>
      </w:r>
    </w:p>
    <w:p w:rsidR="003B5847" w:rsidRDefault="003B5847" w:rsidP="003B5847">
      <w:pPr>
        <w:rPr>
          <w:rFonts w:ascii="Times New Roman" w:hAnsi="Times New Roman"/>
          <w:sz w:val="28"/>
          <w:szCs w:val="28"/>
        </w:rPr>
      </w:pPr>
      <w:r>
        <w:rPr>
          <w:rFonts w:ascii="Times New Roman" w:hAnsi="Times New Roman"/>
          <w:sz w:val="28"/>
          <w:szCs w:val="28"/>
        </w:rPr>
        <w:t>● Есть ли крылья у теленка?</w:t>
      </w:r>
    </w:p>
    <w:p w:rsidR="003B5847" w:rsidRDefault="003B5847" w:rsidP="003B5847">
      <w:pPr>
        <w:rPr>
          <w:rFonts w:ascii="Times New Roman" w:hAnsi="Times New Roman"/>
          <w:sz w:val="28"/>
          <w:szCs w:val="28"/>
        </w:rPr>
      </w:pPr>
      <w:r>
        <w:rPr>
          <w:rFonts w:ascii="Times New Roman" w:hAnsi="Times New Roman"/>
          <w:sz w:val="28"/>
          <w:szCs w:val="28"/>
        </w:rPr>
        <w:lastRenderedPageBreak/>
        <w:t>● Есть ли клюв у поросенка?</w:t>
      </w:r>
    </w:p>
    <w:p w:rsidR="003B5847" w:rsidRDefault="003B5847" w:rsidP="003B5847">
      <w:pPr>
        <w:rPr>
          <w:rFonts w:ascii="Times New Roman" w:hAnsi="Times New Roman"/>
          <w:sz w:val="28"/>
          <w:szCs w:val="28"/>
        </w:rPr>
      </w:pPr>
      <w:r>
        <w:rPr>
          <w:rFonts w:ascii="Times New Roman" w:hAnsi="Times New Roman"/>
          <w:sz w:val="28"/>
          <w:szCs w:val="28"/>
        </w:rPr>
        <w:t>● Есть ли гребень у горы?</w:t>
      </w:r>
    </w:p>
    <w:p w:rsidR="003B5847" w:rsidRDefault="003B5847" w:rsidP="003B5847">
      <w:pPr>
        <w:rPr>
          <w:rFonts w:ascii="Times New Roman" w:hAnsi="Times New Roman"/>
          <w:sz w:val="28"/>
          <w:szCs w:val="28"/>
        </w:rPr>
      </w:pPr>
      <w:r>
        <w:rPr>
          <w:rFonts w:ascii="Times New Roman" w:hAnsi="Times New Roman"/>
          <w:sz w:val="28"/>
          <w:szCs w:val="28"/>
        </w:rPr>
        <w:t>● Есть ли двери у норы?</w:t>
      </w:r>
    </w:p>
    <w:p w:rsidR="003B5847" w:rsidRDefault="003B5847" w:rsidP="003B5847">
      <w:pPr>
        <w:rPr>
          <w:rFonts w:ascii="Times New Roman" w:hAnsi="Times New Roman"/>
          <w:sz w:val="28"/>
          <w:szCs w:val="28"/>
        </w:rPr>
      </w:pPr>
      <w:r>
        <w:rPr>
          <w:rFonts w:ascii="Times New Roman" w:hAnsi="Times New Roman"/>
          <w:sz w:val="28"/>
          <w:szCs w:val="28"/>
        </w:rPr>
        <w:t>● Есть ли хвост у петуха?</w:t>
      </w:r>
    </w:p>
    <w:p w:rsidR="003B5847" w:rsidRDefault="003B5847" w:rsidP="003B5847">
      <w:pPr>
        <w:rPr>
          <w:rFonts w:ascii="Times New Roman" w:hAnsi="Times New Roman"/>
          <w:sz w:val="28"/>
          <w:szCs w:val="28"/>
        </w:rPr>
      </w:pPr>
      <w:r>
        <w:rPr>
          <w:rFonts w:ascii="Times New Roman" w:hAnsi="Times New Roman"/>
          <w:sz w:val="28"/>
          <w:szCs w:val="28"/>
        </w:rPr>
        <w:t>● Есть ли ключ у скрипки?</w:t>
      </w:r>
    </w:p>
    <w:p w:rsidR="003B5847" w:rsidRDefault="003B5847" w:rsidP="003B5847">
      <w:pPr>
        <w:rPr>
          <w:rFonts w:ascii="Times New Roman" w:hAnsi="Times New Roman"/>
          <w:sz w:val="28"/>
          <w:szCs w:val="28"/>
        </w:rPr>
      </w:pPr>
      <w:r>
        <w:rPr>
          <w:rFonts w:ascii="Times New Roman" w:hAnsi="Times New Roman"/>
          <w:sz w:val="28"/>
          <w:szCs w:val="28"/>
        </w:rPr>
        <w:t>● Есть ли рифма у стиха?</w:t>
      </w:r>
    </w:p>
    <w:p w:rsidR="003B5847" w:rsidRDefault="003B5847" w:rsidP="003B5847">
      <w:pPr>
        <w:rPr>
          <w:rFonts w:ascii="Times New Roman" w:hAnsi="Times New Roman"/>
          <w:sz w:val="28"/>
          <w:szCs w:val="28"/>
        </w:rPr>
      </w:pPr>
      <w:r>
        <w:rPr>
          <w:rFonts w:ascii="Times New Roman" w:hAnsi="Times New Roman"/>
          <w:sz w:val="28"/>
          <w:szCs w:val="28"/>
        </w:rPr>
        <w:t>● Есть ли в нем ошибки?</w:t>
      </w:r>
    </w:p>
    <w:p w:rsidR="003B5847" w:rsidRDefault="003B5847" w:rsidP="003B5847">
      <w:pPr>
        <w:rPr>
          <w:rFonts w:ascii="Times New Roman" w:hAnsi="Times New Roman"/>
          <w:b/>
          <w:i/>
          <w:sz w:val="28"/>
          <w:szCs w:val="28"/>
        </w:rPr>
      </w:pPr>
      <w:r>
        <w:rPr>
          <w:rFonts w:ascii="Times New Roman" w:hAnsi="Times New Roman"/>
          <w:b/>
          <w:i/>
          <w:sz w:val="28"/>
          <w:szCs w:val="28"/>
        </w:rPr>
        <w:t>Разминка «Овощи»</w:t>
      </w:r>
    </w:p>
    <w:p w:rsidR="003B5847" w:rsidRDefault="003B5847" w:rsidP="003B5847">
      <w:pPr>
        <w:rPr>
          <w:rFonts w:ascii="Times New Roman" w:hAnsi="Times New Roman"/>
          <w:sz w:val="28"/>
          <w:szCs w:val="28"/>
        </w:rPr>
      </w:pPr>
      <w:r>
        <w:rPr>
          <w:rFonts w:ascii="Times New Roman" w:hAnsi="Times New Roman"/>
          <w:sz w:val="28"/>
          <w:szCs w:val="28"/>
        </w:rPr>
        <w:t>1 .Захотелось плакать вдруг, слёзы лить заставил</w:t>
      </w:r>
      <w:proofErr w:type="gramStart"/>
      <w:r>
        <w:rPr>
          <w:rFonts w:ascii="Times New Roman" w:hAnsi="Times New Roman"/>
          <w:sz w:val="28"/>
          <w:szCs w:val="28"/>
        </w:rPr>
        <w:t>....(</w:t>
      </w:r>
      <w:proofErr w:type="gramEnd"/>
      <w:r>
        <w:rPr>
          <w:rFonts w:ascii="Times New Roman" w:hAnsi="Times New Roman"/>
          <w:sz w:val="28"/>
          <w:szCs w:val="28"/>
        </w:rPr>
        <w:t>лук)</w:t>
      </w:r>
    </w:p>
    <w:p w:rsidR="003B5847" w:rsidRDefault="003B5847" w:rsidP="003B5847">
      <w:pPr>
        <w:rPr>
          <w:rFonts w:ascii="Times New Roman" w:hAnsi="Times New Roman"/>
          <w:sz w:val="28"/>
          <w:szCs w:val="28"/>
        </w:rPr>
      </w:pPr>
      <w:r>
        <w:rPr>
          <w:rFonts w:ascii="Times New Roman" w:hAnsi="Times New Roman"/>
          <w:sz w:val="28"/>
          <w:szCs w:val="28"/>
        </w:rPr>
        <w:t>2.Набирай скорее в миску краснощёкую</w:t>
      </w:r>
      <w:proofErr w:type="gramStart"/>
      <w:r>
        <w:rPr>
          <w:rFonts w:ascii="Times New Roman" w:hAnsi="Times New Roman"/>
          <w:sz w:val="28"/>
          <w:szCs w:val="28"/>
        </w:rPr>
        <w:t>....(</w:t>
      </w:r>
      <w:proofErr w:type="gramEnd"/>
      <w:r>
        <w:rPr>
          <w:rFonts w:ascii="Times New Roman" w:hAnsi="Times New Roman"/>
          <w:sz w:val="28"/>
          <w:szCs w:val="28"/>
        </w:rPr>
        <w:t>редиску)</w:t>
      </w:r>
    </w:p>
    <w:p w:rsidR="003B5847" w:rsidRDefault="003B5847" w:rsidP="003B5847">
      <w:pPr>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Отыскали</w:t>
      </w:r>
      <w:proofErr w:type="gramEnd"/>
      <w:r>
        <w:rPr>
          <w:rFonts w:ascii="Times New Roman" w:hAnsi="Times New Roman"/>
          <w:sz w:val="28"/>
          <w:szCs w:val="28"/>
        </w:rPr>
        <w:t xml:space="preserve"> наконец и зелёный....(огурец)</w:t>
      </w:r>
    </w:p>
    <w:p w:rsidR="003B5847" w:rsidRDefault="003B5847" w:rsidP="003B5847">
      <w:pPr>
        <w:rPr>
          <w:rFonts w:ascii="Times New Roman" w:hAnsi="Times New Roman"/>
          <w:sz w:val="28"/>
          <w:szCs w:val="28"/>
        </w:rPr>
      </w:pPr>
      <w:r>
        <w:rPr>
          <w:rFonts w:ascii="Times New Roman" w:hAnsi="Times New Roman"/>
          <w:sz w:val="28"/>
          <w:szCs w:val="28"/>
        </w:rPr>
        <w:t>4.Под кустом копнешь немножко, выглянет на свет</w:t>
      </w:r>
      <w:proofErr w:type="gramStart"/>
      <w:r>
        <w:rPr>
          <w:rFonts w:ascii="Times New Roman" w:hAnsi="Times New Roman"/>
          <w:sz w:val="28"/>
          <w:szCs w:val="28"/>
        </w:rPr>
        <w:t>....(</w:t>
      </w:r>
      <w:proofErr w:type="gramEnd"/>
      <w:r>
        <w:rPr>
          <w:rFonts w:ascii="Times New Roman" w:hAnsi="Times New Roman"/>
          <w:sz w:val="28"/>
          <w:szCs w:val="28"/>
        </w:rPr>
        <w:t>картошка)</w:t>
      </w:r>
    </w:p>
    <w:p w:rsidR="003B5847" w:rsidRDefault="003B5847" w:rsidP="003B5847">
      <w:pPr>
        <w:rPr>
          <w:rFonts w:ascii="Times New Roman" w:hAnsi="Times New Roman"/>
          <w:sz w:val="28"/>
          <w:szCs w:val="28"/>
        </w:rPr>
      </w:pPr>
      <w:r>
        <w:rPr>
          <w:rFonts w:ascii="Times New Roman" w:hAnsi="Times New Roman"/>
          <w:sz w:val="28"/>
          <w:szCs w:val="28"/>
        </w:rPr>
        <w:t>5.Завалился на бочок лежебока</w:t>
      </w:r>
      <w:proofErr w:type="gramStart"/>
      <w:r>
        <w:rPr>
          <w:rFonts w:ascii="Times New Roman" w:hAnsi="Times New Roman"/>
          <w:sz w:val="28"/>
          <w:szCs w:val="28"/>
        </w:rPr>
        <w:t>....(</w:t>
      </w:r>
      <w:proofErr w:type="gramEnd"/>
      <w:r>
        <w:rPr>
          <w:rFonts w:ascii="Times New Roman" w:hAnsi="Times New Roman"/>
          <w:sz w:val="28"/>
          <w:szCs w:val="28"/>
        </w:rPr>
        <w:t>кабачок)</w:t>
      </w:r>
    </w:p>
    <w:p w:rsidR="003B5847" w:rsidRDefault="003B5847" w:rsidP="003B5847">
      <w:pPr>
        <w:rPr>
          <w:rFonts w:ascii="Times New Roman" w:hAnsi="Times New Roman"/>
          <w:sz w:val="28"/>
          <w:szCs w:val="28"/>
        </w:rPr>
      </w:pPr>
      <w:r>
        <w:rPr>
          <w:rFonts w:ascii="Times New Roman" w:hAnsi="Times New Roman"/>
          <w:sz w:val="28"/>
          <w:szCs w:val="28"/>
        </w:rPr>
        <w:t>6.Разве в огороде пусто, если там растёт</w:t>
      </w:r>
      <w:proofErr w:type="gramStart"/>
      <w:r>
        <w:rPr>
          <w:rFonts w:ascii="Times New Roman" w:hAnsi="Times New Roman"/>
          <w:sz w:val="28"/>
          <w:szCs w:val="28"/>
        </w:rPr>
        <w:t>....(</w:t>
      </w:r>
      <w:proofErr w:type="gramEnd"/>
      <w:r>
        <w:rPr>
          <w:rFonts w:ascii="Times New Roman" w:hAnsi="Times New Roman"/>
          <w:sz w:val="28"/>
          <w:szCs w:val="28"/>
        </w:rPr>
        <w:t>капуста)</w:t>
      </w:r>
    </w:p>
    <w:p w:rsidR="003B5847" w:rsidRDefault="003B5847" w:rsidP="003B5847">
      <w:pPr>
        <w:rPr>
          <w:rFonts w:ascii="Times New Roman" w:hAnsi="Times New Roman"/>
          <w:sz w:val="28"/>
          <w:szCs w:val="28"/>
        </w:rPr>
      </w:pPr>
      <w:r>
        <w:rPr>
          <w:rFonts w:ascii="Times New Roman" w:hAnsi="Times New Roman"/>
          <w:sz w:val="28"/>
          <w:szCs w:val="28"/>
        </w:rPr>
        <w:t>7.Удивляет горожан темнокожий</w:t>
      </w:r>
      <w:proofErr w:type="gramStart"/>
      <w:r>
        <w:rPr>
          <w:rFonts w:ascii="Times New Roman" w:hAnsi="Times New Roman"/>
          <w:sz w:val="28"/>
          <w:szCs w:val="28"/>
        </w:rPr>
        <w:t>....(</w:t>
      </w:r>
      <w:proofErr w:type="gramEnd"/>
      <w:r>
        <w:rPr>
          <w:rFonts w:ascii="Times New Roman" w:hAnsi="Times New Roman"/>
          <w:sz w:val="28"/>
          <w:szCs w:val="28"/>
        </w:rPr>
        <w:t>баклажан)</w:t>
      </w:r>
    </w:p>
    <w:p w:rsidR="003B5847" w:rsidRDefault="003B5847" w:rsidP="003B5847">
      <w:pPr>
        <w:rPr>
          <w:rFonts w:ascii="Times New Roman" w:hAnsi="Times New Roman"/>
          <w:sz w:val="28"/>
          <w:szCs w:val="28"/>
        </w:rPr>
      </w:pPr>
      <w:r>
        <w:rPr>
          <w:rFonts w:ascii="Times New Roman" w:hAnsi="Times New Roman"/>
          <w:sz w:val="28"/>
          <w:szCs w:val="28"/>
        </w:rPr>
        <w:t>8 За  ботву, как за верёвку, можно вытянуть</w:t>
      </w:r>
      <w:proofErr w:type="gramStart"/>
      <w:r>
        <w:rPr>
          <w:rFonts w:ascii="Times New Roman" w:hAnsi="Times New Roman"/>
          <w:sz w:val="28"/>
          <w:szCs w:val="28"/>
        </w:rPr>
        <w:t>....(</w:t>
      </w:r>
      <w:proofErr w:type="gramEnd"/>
      <w:r>
        <w:rPr>
          <w:rFonts w:ascii="Times New Roman" w:hAnsi="Times New Roman"/>
          <w:sz w:val="28"/>
          <w:szCs w:val="28"/>
        </w:rPr>
        <w:t>морковку)</w:t>
      </w:r>
    </w:p>
    <w:p w:rsidR="003B5847" w:rsidRDefault="003B5847" w:rsidP="003B5847">
      <w:pPr>
        <w:rPr>
          <w:rFonts w:ascii="Times New Roman" w:hAnsi="Times New Roman"/>
          <w:sz w:val="28"/>
          <w:szCs w:val="28"/>
        </w:rPr>
      </w:pPr>
      <w:r>
        <w:rPr>
          <w:rFonts w:ascii="Times New Roman" w:hAnsi="Times New Roman"/>
          <w:sz w:val="28"/>
          <w:szCs w:val="28"/>
        </w:rPr>
        <w:t>9.Кто, ребята, не знаком с белозубым</w:t>
      </w:r>
      <w:proofErr w:type="gramStart"/>
      <w:r>
        <w:rPr>
          <w:rFonts w:ascii="Times New Roman" w:hAnsi="Times New Roman"/>
          <w:sz w:val="28"/>
          <w:szCs w:val="28"/>
        </w:rPr>
        <w:t>....(</w:t>
      </w:r>
      <w:proofErr w:type="gramEnd"/>
      <w:r>
        <w:rPr>
          <w:rFonts w:ascii="Times New Roman" w:hAnsi="Times New Roman"/>
          <w:sz w:val="28"/>
          <w:szCs w:val="28"/>
        </w:rPr>
        <w:t>чесноком)</w:t>
      </w:r>
    </w:p>
    <w:p w:rsidR="003B5847" w:rsidRDefault="003B5847" w:rsidP="003B5847">
      <w:pPr>
        <w:rPr>
          <w:rFonts w:ascii="Times New Roman" w:hAnsi="Times New Roman"/>
          <w:sz w:val="28"/>
          <w:szCs w:val="28"/>
        </w:rPr>
      </w:pPr>
      <w:r>
        <w:rPr>
          <w:rFonts w:ascii="Times New Roman" w:hAnsi="Times New Roman"/>
          <w:sz w:val="28"/>
          <w:szCs w:val="28"/>
        </w:rPr>
        <w:t>10.Держится за землю крепко, вылезать не хочет</w:t>
      </w:r>
      <w:proofErr w:type="gramStart"/>
      <w:r>
        <w:rPr>
          <w:rFonts w:ascii="Times New Roman" w:hAnsi="Times New Roman"/>
          <w:sz w:val="28"/>
          <w:szCs w:val="28"/>
        </w:rPr>
        <w:t>....(</w:t>
      </w:r>
      <w:proofErr w:type="gramEnd"/>
      <w:r>
        <w:rPr>
          <w:rFonts w:ascii="Times New Roman" w:hAnsi="Times New Roman"/>
          <w:sz w:val="28"/>
          <w:szCs w:val="28"/>
        </w:rPr>
        <w:t>репка.)</w:t>
      </w:r>
    </w:p>
    <w:p w:rsidR="003B5847" w:rsidRDefault="003B5847" w:rsidP="003B5847">
      <w:pPr>
        <w:rPr>
          <w:rFonts w:ascii="Times New Roman" w:hAnsi="Times New Roman"/>
          <w:b/>
          <w:i/>
          <w:sz w:val="28"/>
          <w:szCs w:val="28"/>
        </w:rPr>
      </w:pPr>
    </w:p>
    <w:p w:rsidR="003B5847" w:rsidRDefault="003B5847" w:rsidP="003B5847">
      <w:pPr>
        <w:rPr>
          <w:rFonts w:ascii="Times New Roman" w:hAnsi="Times New Roman"/>
          <w:b/>
          <w:sz w:val="28"/>
          <w:szCs w:val="28"/>
        </w:rPr>
      </w:pPr>
      <w:r>
        <w:rPr>
          <w:rFonts w:ascii="Times New Roman" w:hAnsi="Times New Roman"/>
          <w:b/>
          <w:sz w:val="28"/>
          <w:szCs w:val="28"/>
        </w:rPr>
        <w:t>Разминки подбираются к темам мероприятий</w:t>
      </w:r>
    </w:p>
    <w:p w:rsidR="003B5847" w:rsidRDefault="003B5847" w:rsidP="003B5847">
      <w:pPr>
        <w:rPr>
          <w:rFonts w:ascii="Times New Roman" w:hAnsi="Times New Roman"/>
          <w:b/>
          <w:sz w:val="28"/>
          <w:szCs w:val="28"/>
        </w:rPr>
      </w:pPr>
      <w:r>
        <w:rPr>
          <w:rFonts w:ascii="Times New Roman" w:hAnsi="Times New Roman"/>
          <w:b/>
          <w:sz w:val="28"/>
          <w:szCs w:val="28"/>
        </w:rPr>
        <w:t>Список литературы:</w:t>
      </w:r>
    </w:p>
    <w:p w:rsidR="003B5847" w:rsidRDefault="003B5847" w:rsidP="003B5847">
      <w:pPr>
        <w:pStyle w:val="a4"/>
        <w:numPr>
          <w:ilvl w:val="0"/>
          <w:numId w:val="1"/>
        </w:numPr>
        <w:rPr>
          <w:rFonts w:ascii="Times New Roman" w:hAnsi="Times New Roman"/>
          <w:sz w:val="28"/>
          <w:szCs w:val="28"/>
        </w:rPr>
      </w:pPr>
      <w:r>
        <w:rPr>
          <w:rFonts w:ascii="Times New Roman" w:hAnsi="Times New Roman"/>
          <w:sz w:val="28"/>
          <w:szCs w:val="28"/>
        </w:rPr>
        <w:t>Зверева О.Л., Кротова Т.В.</w:t>
      </w:r>
    </w:p>
    <w:p w:rsidR="003B5847" w:rsidRDefault="003B5847" w:rsidP="003B5847">
      <w:pPr>
        <w:rPr>
          <w:rFonts w:ascii="Times New Roman" w:hAnsi="Times New Roman"/>
          <w:sz w:val="28"/>
          <w:szCs w:val="28"/>
        </w:rPr>
      </w:pPr>
      <w:r>
        <w:rPr>
          <w:rFonts w:ascii="Times New Roman" w:hAnsi="Times New Roman"/>
          <w:sz w:val="28"/>
          <w:szCs w:val="28"/>
        </w:rPr>
        <w:t>Общение педагога с родителями в ДОУ: Методический аспект.- М.: ТЦ Сфера, 2010. – 80с.</w:t>
      </w:r>
    </w:p>
    <w:p w:rsidR="003B5847" w:rsidRDefault="003B5847" w:rsidP="003B5847">
      <w:pPr>
        <w:pStyle w:val="a4"/>
        <w:numPr>
          <w:ilvl w:val="0"/>
          <w:numId w:val="1"/>
        </w:numPr>
        <w:rPr>
          <w:rFonts w:ascii="Times New Roman" w:hAnsi="Times New Roman"/>
          <w:sz w:val="28"/>
          <w:szCs w:val="28"/>
        </w:rPr>
      </w:pPr>
      <w:r>
        <w:rPr>
          <w:rFonts w:ascii="Times New Roman" w:hAnsi="Times New Roman"/>
          <w:sz w:val="28"/>
          <w:szCs w:val="28"/>
        </w:rPr>
        <w:t>Зверева О.Л.</w:t>
      </w:r>
    </w:p>
    <w:p w:rsidR="003B5847" w:rsidRDefault="003B5847" w:rsidP="003B5847">
      <w:pPr>
        <w:pStyle w:val="a4"/>
        <w:ind w:left="502"/>
        <w:rPr>
          <w:rFonts w:ascii="Times New Roman" w:hAnsi="Times New Roman"/>
          <w:sz w:val="28"/>
          <w:szCs w:val="28"/>
        </w:rPr>
      </w:pPr>
      <w:r>
        <w:rPr>
          <w:rFonts w:ascii="Times New Roman" w:hAnsi="Times New Roman"/>
          <w:sz w:val="28"/>
          <w:szCs w:val="28"/>
        </w:rPr>
        <w:t>Родительские собрания в ДОУ: Методическое пособие/</w:t>
      </w:r>
      <w:proofErr w:type="spellStart"/>
      <w:r>
        <w:rPr>
          <w:rFonts w:ascii="Times New Roman" w:hAnsi="Times New Roman"/>
          <w:sz w:val="28"/>
          <w:szCs w:val="28"/>
        </w:rPr>
        <w:t>О.Л.Зверева</w:t>
      </w:r>
      <w:proofErr w:type="spellEnd"/>
      <w:r>
        <w:rPr>
          <w:rFonts w:ascii="Times New Roman" w:hAnsi="Times New Roman"/>
          <w:sz w:val="28"/>
          <w:szCs w:val="28"/>
        </w:rPr>
        <w:t xml:space="preserve">, </w:t>
      </w:r>
      <w:proofErr w:type="spellStart"/>
      <w:r>
        <w:rPr>
          <w:rFonts w:ascii="Times New Roman" w:hAnsi="Times New Roman"/>
          <w:sz w:val="28"/>
          <w:szCs w:val="28"/>
        </w:rPr>
        <w:t>Т.В.Кротова</w:t>
      </w:r>
      <w:proofErr w:type="spellEnd"/>
      <w:r>
        <w:rPr>
          <w:rFonts w:ascii="Times New Roman" w:hAnsi="Times New Roman"/>
          <w:sz w:val="28"/>
          <w:szCs w:val="28"/>
        </w:rPr>
        <w:t>. – 4-е изд. – М.: Айрис-пресс, 2009. – 128 с.</w:t>
      </w:r>
    </w:p>
    <w:p w:rsidR="003B5847" w:rsidRDefault="003B5847" w:rsidP="003B5847">
      <w:pPr>
        <w:rPr>
          <w:sz w:val="28"/>
          <w:szCs w:val="28"/>
        </w:rPr>
      </w:pPr>
      <w:r>
        <w:rPr>
          <w:sz w:val="28"/>
          <w:szCs w:val="28"/>
        </w:rPr>
        <w:lastRenderedPageBreak/>
        <w:t xml:space="preserve">  3</w:t>
      </w:r>
      <w:r>
        <w:rPr>
          <w:sz w:val="28"/>
          <w:szCs w:val="28"/>
        </w:rPr>
        <w:t xml:space="preserve">. Е.В. Шитова. </w:t>
      </w:r>
      <w:hyperlink r:id="rId6" w:history="1">
        <w:r>
          <w:rPr>
            <w:rStyle w:val="a3"/>
            <w:sz w:val="28"/>
            <w:szCs w:val="28"/>
          </w:rPr>
          <w:t>Работа с родителями: практические рекомендации и       консультации по воспитанию детей 2-7 лет</w:t>
        </w:r>
      </w:hyperlink>
      <w:r>
        <w:rPr>
          <w:sz w:val="28"/>
          <w:szCs w:val="28"/>
        </w:rPr>
        <w:t>. Издательство: Учитель, 2015</w:t>
      </w:r>
    </w:p>
    <w:p w:rsidR="00656554" w:rsidRDefault="003B5847"/>
    <w:sectPr w:rsidR="00656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45239"/>
    <w:multiLevelType w:val="hybridMultilevel"/>
    <w:tmpl w:val="3EF232CC"/>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B9"/>
    <w:rsid w:val="00275AB9"/>
    <w:rsid w:val="003B5847"/>
    <w:rsid w:val="004D7258"/>
    <w:rsid w:val="00D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5847"/>
    <w:rPr>
      <w:rFonts w:ascii="Times New Roman" w:hAnsi="Times New Roman" w:cs="Times New Roman" w:hint="default"/>
      <w:color w:val="0000FF"/>
      <w:u w:val="single"/>
    </w:rPr>
  </w:style>
  <w:style w:type="paragraph" w:styleId="a4">
    <w:name w:val="List Paragraph"/>
    <w:basedOn w:val="a"/>
    <w:uiPriority w:val="99"/>
    <w:qFormat/>
    <w:rsid w:val="003B5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5847"/>
    <w:rPr>
      <w:rFonts w:ascii="Times New Roman" w:hAnsi="Times New Roman" w:cs="Times New Roman" w:hint="default"/>
      <w:color w:val="0000FF"/>
      <w:u w:val="single"/>
    </w:rPr>
  </w:style>
  <w:style w:type="paragraph" w:styleId="a4">
    <w:name w:val="List Paragraph"/>
    <w:basedOn w:val="a"/>
    <w:uiPriority w:val="99"/>
    <w:qFormat/>
    <w:rsid w:val="003B5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8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mag.ru/estore/e456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4358</Words>
  <Characters>24844</Characters>
  <Application>Microsoft Office Word</Application>
  <DocSecurity>0</DocSecurity>
  <Lines>207</Lines>
  <Paragraphs>58</Paragraphs>
  <ScaleCrop>false</ScaleCrop>
  <Company>SPecialiST RePack</Company>
  <LinksUpToDate>false</LinksUpToDate>
  <CharactersWithSpaces>29144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2024-11-17T09:41:00Z</dcterms:created>
  <dcterms:modified xsi:type="dcterms:W3CDTF">2024-11-17T09:42:00Z</dcterms:modified>
</cp:coreProperties>
</file>