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717" w:rsidRDefault="00D42717" w:rsidP="00D42717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FF0000"/>
          <w:sz w:val="36"/>
          <w:szCs w:val="36"/>
          <w:lang w:eastAsia="ru-RU"/>
        </w:rPr>
      </w:pPr>
      <w:r w:rsidRPr="000B6B5E">
        <w:rPr>
          <w:rFonts w:ascii="Times New Roman" w:eastAsia="Times New Roman" w:hAnsi="Times New Roman" w:cs="Times New Roman"/>
          <w:i/>
          <w:color w:val="FF0000"/>
          <w:sz w:val="36"/>
          <w:szCs w:val="36"/>
          <w:lang w:eastAsia="ru-RU"/>
        </w:rPr>
        <w:t>Логопедическая помощь детям с синдромом дефицита внима</w:t>
      </w:r>
      <w:r w:rsidRPr="000B6B5E">
        <w:rPr>
          <w:rFonts w:ascii="Times New Roman" w:eastAsia="Times New Roman" w:hAnsi="Times New Roman" w:cs="Times New Roman"/>
          <w:i/>
          <w:color w:val="FF0000"/>
          <w:sz w:val="36"/>
          <w:szCs w:val="36"/>
          <w:lang w:eastAsia="ru-RU"/>
        </w:rPr>
        <w:softHyphen/>
        <w:t xml:space="preserve">ния с </w:t>
      </w:r>
      <w:proofErr w:type="spellStart"/>
      <w:r w:rsidRPr="000B6B5E">
        <w:rPr>
          <w:rFonts w:ascii="Times New Roman" w:eastAsia="Times New Roman" w:hAnsi="Times New Roman" w:cs="Times New Roman"/>
          <w:i/>
          <w:color w:val="FF0000"/>
          <w:sz w:val="36"/>
          <w:szCs w:val="36"/>
          <w:lang w:eastAsia="ru-RU"/>
        </w:rPr>
        <w:t>гиперактивностью</w:t>
      </w:r>
      <w:proofErr w:type="spellEnd"/>
      <w:r w:rsidRPr="000B6B5E">
        <w:rPr>
          <w:rFonts w:ascii="Times New Roman" w:eastAsia="Times New Roman" w:hAnsi="Times New Roman" w:cs="Times New Roman"/>
          <w:i/>
          <w:color w:val="FF0000"/>
          <w:sz w:val="36"/>
          <w:szCs w:val="36"/>
          <w:lang w:eastAsia="ru-RU"/>
        </w:rPr>
        <w:t xml:space="preserve"> (СДВГ)</w:t>
      </w:r>
      <w:r w:rsidR="00132695" w:rsidRPr="000B6B5E">
        <w:rPr>
          <w:rFonts w:ascii="Times New Roman" w:eastAsia="Times New Roman" w:hAnsi="Times New Roman" w:cs="Times New Roman"/>
          <w:i/>
          <w:color w:val="FF0000"/>
          <w:sz w:val="36"/>
          <w:szCs w:val="36"/>
          <w:lang w:eastAsia="ru-RU"/>
        </w:rPr>
        <w:t>.</w:t>
      </w:r>
    </w:p>
    <w:p w:rsidR="00817C50" w:rsidRDefault="00817C50" w:rsidP="00D42717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FF0000"/>
          <w:sz w:val="36"/>
          <w:szCs w:val="36"/>
          <w:lang w:eastAsia="ru-RU"/>
        </w:rPr>
      </w:pPr>
    </w:p>
    <w:p w:rsidR="00067524" w:rsidRPr="00817C50" w:rsidRDefault="00817C50" w:rsidP="00067524">
      <w:pPr>
        <w:shd w:val="clear" w:color="auto" w:fill="FFFFFF"/>
        <w:spacing w:after="0" w:line="240" w:lineRule="atLeast"/>
        <w:jc w:val="right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7C5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Авторы:</w:t>
      </w:r>
    </w:p>
    <w:p w:rsidR="00817C50" w:rsidRPr="00817C50" w:rsidRDefault="00817C50" w:rsidP="00067524">
      <w:pPr>
        <w:shd w:val="clear" w:color="auto" w:fill="FFFFFF"/>
        <w:spacing w:after="0" w:line="240" w:lineRule="atLeast"/>
        <w:jc w:val="right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Башина</w:t>
      </w:r>
      <w:proofErr w:type="spellEnd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Т.А., Романова Е.А.</w:t>
      </w:r>
    </w:p>
    <w:p w:rsidR="00D42717" w:rsidRDefault="00D42717" w:rsidP="00D42717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D42717" w:rsidRDefault="00C93F44" w:rsidP="00D42717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4271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последние годы отмечается значитель</w:t>
      </w:r>
      <w:r w:rsidR="00D4271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 рост количества детей, чьи трудности в воспитании и обучении, речевом развитии связаны с такими психологическими особенностями, как гипервозбудимость, двигательная расторможенность, моторная не</w:t>
      </w:r>
      <w:r w:rsidR="00D4271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ловкость, рассеянность, повышен</w:t>
      </w:r>
      <w:r w:rsidR="00D4271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ная утомляемость, инфантилизм, импульсивность - признаками, по определению Всемирной организацией здравоохра</w:t>
      </w:r>
      <w:r w:rsidR="000B6B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 (ВОЗ), характеризую</w:t>
      </w:r>
      <w:r w:rsidR="000B6B5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щими с</w:t>
      </w:r>
      <w:r w:rsidR="00D4271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индром дефицита внимания и гиперактивности (СДВГ).  Речевое развитие гиперактивных детей обычно не соответствует возрасту: могут быть различные нарушения звукопроизношения, недоразвитие фонематических процессов, об</w:t>
      </w:r>
      <w:r w:rsidR="00D4271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щее недоразвитие речи, тахилалия, заикание.</w:t>
      </w:r>
    </w:p>
    <w:p w:rsidR="00D42717" w:rsidRDefault="00D42717" w:rsidP="00D42717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Дети с нарушениями речи, отягощенными диагнозом СДВГ, требуют к себе особого внимания. Логопед работает над зву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ковой стороной, общим развитием речи, обязательно учитывая также нарушение координации движений, недостаточное развитие мелкой моторики рук, неразвитость чувства ритма, сниженный уровень развития вербальной памяти, вни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мания, восприятия, чем у детей того же возраста с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рушениями в развитии речи без гипер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динамичности. Речевые расстройства у детей с СДВГ требу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 более тщательного подбора 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тодов коррекционной работы. Логопедическая работа в своей основе предусматривает использо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вание большого количества повто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ряющихся упражнений, требующих от ребенка сосредоточенности и усидчивости. А  гиперактивные дети неохотно выполняют задания, кажу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щиеся им скучными, неоднократно повторяющимися, трудными, не приносящими удовлетворения и не подкрепляемые поощрениями.</w:t>
      </w:r>
    </w:p>
    <w:p w:rsidR="00D42717" w:rsidRDefault="003658D2" w:rsidP="00D42717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Проблема </w:t>
      </w:r>
      <w:r w:rsidR="00D427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том, что как раз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доточиться гиперактивный</w:t>
      </w:r>
      <w:r w:rsidR="000B6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27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категорически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может. </w:t>
      </w:r>
    </w:p>
    <w:p w:rsidR="003658D2" w:rsidRDefault="00D42717" w:rsidP="00AE193D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Как же помочь такому ребенку и сделать логопедическую работу максимально эффективной?</w:t>
      </w:r>
    </w:p>
    <w:p w:rsidR="00D42717" w:rsidRDefault="000B6B5E" w:rsidP="00D42717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42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 проводит как </w:t>
      </w:r>
      <w:r w:rsidR="003658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D4271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групповые, так и индивидуальные занятия с данн</w:t>
      </w:r>
      <w:r w:rsidR="00F56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категорией детей, но все </w:t>
      </w:r>
      <w:r w:rsidR="00D42717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предпочти</w:t>
      </w:r>
      <w:r w:rsidR="00D4271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тельнее индивиду</w:t>
      </w:r>
      <w:r w:rsidR="00D4271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альная форма проведения занятий. Ребенку индивидуальные занятия помогают максимально раскрыться, а логопеду - подобрать наиболее эффективный способ ин</w:t>
      </w:r>
      <w:r w:rsidR="00D4271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дивидуальной коррекции.</w:t>
      </w:r>
    </w:p>
    <w:p w:rsidR="00D42717" w:rsidRDefault="00AE193D" w:rsidP="00D42717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      </w:t>
      </w:r>
      <w:r w:rsidR="00D427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Логопед должен почувствовать ребёнка, «поймать общение на одной волне», </w:t>
      </w:r>
      <w:r w:rsidR="00D42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в дальнейшей работе исходить из его потребностей и </w:t>
      </w:r>
      <w:r w:rsidR="004060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возможностей, из выявленных интересов; планировать занятия,</w:t>
      </w:r>
      <w:r w:rsidR="00D42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вызывая </w:t>
      </w:r>
      <w:r w:rsidR="00D427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у ребёнка позитивную мотивацию в занятиях</w:t>
      </w:r>
      <w:r w:rsidR="004060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.</w:t>
      </w:r>
      <w:r w:rsidR="00D42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Положительная мотивация к занятиям  достигается формированием положительных эмоций (а затем и чувств) в отношении  к процессу деятельности, к педагогу, с которым ребенок имеет дело. Это отношение формируется на основе выражения педагогом положительного отношения к ребенку и к их совместной  деятельности, выражения веры в силы и возможности ребенка, одобрения, </w:t>
      </w:r>
      <w:r w:rsidR="00D427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помощи и выражения положительного отношения к достигнутым результатам его деятельности.</w:t>
      </w:r>
    </w:p>
    <w:p w:rsidR="00D42717" w:rsidRDefault="00D42717" w:rsidP="00D42717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Не менее важный аспект - 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сформировать ритуал за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softHyphen/>
        <w:t>нятия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Этапы занятия должны быть чётко обо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значены, понятны, интересны для ребенка, повторяться на каждом занятии. Меняются только задания. Необходимо также отработать правильную последовательность выполнения </w:t>
      </w:r>
      <w:r w:rsidR="00406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060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Мы знаем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: гиперактивные дети лю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softHyphen/>
        <w:t>бят делать то, что у них получается. Трудности их вовсе не стимулируют и не воодушевляют!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Поэтому начи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нать нужно с самого легкого зада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ния, с того, которое у ребёнка обя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зательно получится. Дальше нужно переходить к более трудным,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стигая максимального уровня слож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ности приблизительно к середине занятия. Заканчивать нужно опять же чем-нибудь легким. А под конец можно повторить что-нибудь из уже известного. При такой расста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новке сил у ребенка останется ощу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щение успешности занятия в целом.</w:t>
      </w:r>
    </w:p>
    <w:p w:rsidR="00D42717" w:rsidRDefault="00D42717" w:rsidP="00D42717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При проведении занятий с данной категорией детей необходимо предлагать </w:t>
      </w:r>
      <w:r w:rsidR="000C6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ребёнку больше игр на развитие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мелкой  моторики и 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структивного праксиса, давать ребёнку выплеснуть свою энергию с помощью различ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шуршащих, гремящих пособий. </w:t>
      </w:r>
    </w:p>
    <w:p w:rsidR="00D42717" w:rsidRDefault="00D04E4B" w:rsidP="00D42717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         Из опыта работы можно</w:t>
      </w:r>
      <w:r w:rsidR="001C52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сказать:</w:t>
      </w:r>
    </w:p>
    <w:p w:rsidR="00D42717" w:rsidRDefault="00D42717" w:rsidP="00263003">
      <w:pPr>
        <w:numPr>
          <w:ilvl w:val="0"/>
          <w:numId w:val="1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Не ожидайте всего и сразу.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Только через продолжительное время ваших совместных усилий можно начинать требовать не толь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 внимания, но и общепринятого поведения во время занятий.</w:t>
      </w:r>
    </w:p>
    <w:p w:rsidR="00D42717" w:rsidRDefault="00D42717" w:rsidP="00263003">
      <w:pPr>
        <w:numPr>
          <w:ilvl w:val="0"/>
          <w:numId w:val="1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Предупреждайте переутомле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softHyphen/>
        <w:t>ние и перевозбуждение ребенка: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время переключайте его на другие виды игр и занятий.</w:t>
      </w:r>
    </w:p>
    <w:p w:rsidR="00D42717" w:rsidRDefault="00D42717" w:rsidP="00263003">
      <w:pPr>
        <w:numPr>
          <w:ilvl w:val="0"/>
          <w:numId w:val="1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Контролируйте ребёнка с СДВГ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ему сложно контролировать себя, то он нуждается во внешнем контроле. Очень важно, чтобы педагог и родитель при 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ставлении внешних рамок из «мож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но» и «нельзя» был последователен. Также необходимо учитывать, что ребенок не способен долго ждать, поэтому все наказания и поощре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должны появляться вовремя.</w:t>
      </w:r>
    </w:p>
    <w:p w:rsidR="00D42717" w:rsidRDefault="00D42717" w:rsidP="00263003">
      <w:pPr>
        <w:numPr>
          <w:ilvl w:val="0"/>
          <w:numId w:val="1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Поощряйте ребенка сразу же, не откладывая на будущее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используя те способы, которые ему больше всего нравятся.</w:t>
      </w:r>
    </w:p>
    <w:p w:rsidR="00D42717" w:rsidRDefault="00D42717" w:rsidP="00263003">
      <w:pPr>
        <w:numPr>
          <w:ilvl w:val="0"/>
          <w:numId w:val="1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Не требуйте аккуратности в начале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того, чтобы сформировать чувство успеха.</w:t>
      </w:r>
    </w:p>
    <w:p w:rsidR="00D42717" w:rsidRDefault="00D42717" w:rsidP="00263003">
      <w:pPr>
        <w:numPr>
          <w:ilvl w:val="0"/>
          <w:numId w:val="1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Оценивайте работу ребёнка,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различные оценки (солнышко, звёздочку и т. п.), так как, получив хорошую оценку, ребенок понимает: сегодня он молодец. Он доволен собой и хочет еще раз выполнить получившееся упражнение. А педагогам и родителям только этого и нужно, для закрепле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результата.</w:t>
      </w:r>
    </w:p>
    <w:p w:rsidR="00D42717" w:rsidRPr="00B9346B" w:rsidRDefault="00D42717" w:rsidP="00263003">
      <w:pPr>
        <w:numPr>
          <w:ilvl w:val="0"/>
          <w:numId w:val="1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Используйте тактильный контакт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(элементы массажа, прикосновения, поглаживания</w:t>
      </w:r>
      <w:r w:rsidR="00B9346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пишем на спине, ладонях друг другу буквы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42717" w:rsidRDefault="00D42717" w:rsidP="00263003">
      <w:pPr>
        <w:numPr>
          <w:ilvl w:val="0"/>
          <w:numId w:val="1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Делите работу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более короткие, но более частые периоды. Использовать физкультминутки.</w:t>
      </w:r>
    </w:p>
    <w:p w:rsidR="00263003" w:rsidRDefault="00263003" w:rsidP="00263003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</w:p>
    <w:bookmarkEnd w:id="0"/>
    <w:p w:rsidR="00D42717" w:rsidRDefault="00B9346B" w:rsidP="00263003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Только при взаимо</w:t>
      </w:r>
      <w:r w:rsidR="00F66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действии всех специалистов ДОУ </w:t>
      </w:r>
      <w:r w:rsidR="00297448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родителей</w:t>
      </w:r>
      <w:r w:rsidR="002630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97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634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42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работе с </w:t>
      </w:r>
      <w:r w:rsidR="00F66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детьми</w:t>
      </w:r>
      <w:r w:rsidR="00C05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СДВГ</w:t>
      </w:r>
      <w:r w:rsidR="00F6634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получаем</w:t>
      </w:r>
      <w:r w:rsidR="00D42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устой</w:t>
      </w:r>
      <w:r w:rsidR="00D4271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чивый положи</w:t>
      </w:r>
      <w:r w:rsidR="0029744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тельный результат!     </w:t>
      </w:r>
    </w:p>
    <w:p w:rsidR="00D42717" w:rsidRDefault="00E14005" w:rsidP="00263003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="000B6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BE73A0" w:rsidRDefault="00BE73A0" w:rsidP="00263003">
      <w:pPr>
        <w:jc w:val="both"/>
      </w:pPr>
    </w:p>
    <w:sectPr w:rsidR="00BE73A0" w:rsidSect="00817C50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E64CCD"/>
    <w:multiLevelType w:val="multilevel"/>
    <w:tmpl w:val="3104B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2717"/>
    <w:rsid w:val="000666F0"/>
    <w:rsid w:val="00067524"/>
    <w:rsid w:val="00073B41"/>
    <w:rsid w:val="000B6B5E"/>
    <w:rsid w:val="000C6354"/>
    <w:rsid w:val="00132695"/>
    <w:rsid w:val="001C527C"/>
    <w:rsid w:val="00263003"/>
    <w:rsid w:val="00297448"/>
    <w:rsid w:val="003658D2"/>
    <w:rsid w:val="0040606E"/>
    <w:rsid w:val="004F7E75"/>
    <w:rsid w:val="005153D1"/>
    <w:rsid w:val="007006D1"/>
    <w:rsid w:val="0073552C"/>
    <w:rsid w:val="00817C50"/>
    <w:rsid w:val="009013A9"/>
    <w:rsid w:val="00937DFF"/>
    <w:rsid w:val="00AE193D"/>
    <w:rsid w:val="00B9346B"/>
    <w:rsid w:val="00BE73A0"/>
    <w:rsid w:val="00C05F7A"/>
    <w:rsid w:val="00C93F44"/>
    <w:rsid w:val="00C95F3D"/>
    <w:rsid w:val="00D04E4B"/>
    <w:rsid w:val="00D42717"/>
    <w:rsid w:val="00E14005"/>
    <w:rsid w:val="00F25134"/>
    <w:rsid w:val="00F569A0"/>
    <w:rsid w:val="00F66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D36D68-DD11-4B95-8C30-92113EB1D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71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7D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3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3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Total</dc:creator>
  <cp:keywords/>
  <dc:description/>
  <cp:lastModifiedBy>Сад1</cp:lastModifiedBy>
  <cp:revision>20</cp:revision>
  <cp:lastPrinted>2025-01-12T16:09:00Z</cp:lastPrinted>
  <dcterms:created xsi:type="dcterms:W3CDTF">2017-04-25T04:07:00Z</dcterms:created>
  <dcterms:modified xsi:type="dcterms:W3CDTF">2025-01-14T06:12:00Z</dcterms:modified>
</cp:coreProperties>
</file>