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1"/>
        <w:pBdr/>
        <w:shd w:val="clear" w:color="auto" w:fill="ffffff"/>
        <w:spacing w:after="0" w:afterAutospacing="0" w:before="0" w:beforeAutospacing="0"/>
        <w:ind/>
        <w:jc w:val="center"/>
        <w:rPr>
          <w:rFonts w:ascii="Open Sans" w:hAnsi="Open Sans"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Рекомендации родителям по воспитанию детей дошкольного возраста</w:t>
      </w:r>
      <w:r>
        <w:rPr>
          <w:rFonts w:ascii="Open Sans" w:hAnsi="Open Sans"/>
          <w:color w:val="000000"/>
          <w:sz w:val="32"/>
          <w:szCs w:val="32"/>
          <w:u w:val="single"/>
        </w:rPr>
      </w:r>
    </w:p>
    <w:p>
      <w:pPr>
        <w:pStyle w:val="621"/>
        <w:pBdr/>
        <w:shd w:val="clear" w:color="auto" w:fill="ffffff"/>
        <w:spacing w:after="0" w:afterAutospacing="0" w:before="0" w:beforeAutospacing="0"/>
        <w:ind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jc w:val="right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Составили: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воспитатель  </w:t>
      </w:r>
      <w:r>
        <w:rPr>
          <w:color w:val="000000"/>
          <w:sz w:val="28"/>
          <w:szCs w:val="28"/>
        </w:rPr>
        <w:t xml:space="preserve">Крупенко Т.А., Гусева Н.А.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jc w:val="right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jc w:val="right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У родителей не должно быть никаких сомнений в том, что их чадо, как и все остальные дети, уникален. Но при этом он не является и точной копией одного из родителей. Поэтому неразумно требовать от него реализации придуманной родителями програ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ммы жизни и достижения поставленных ими же целей. Пусть ребёнок сам проживёт свою жизнь, найдёт в ней своё место, станет собой со всеми своими достоинствами и недостатками. Его нужно принимать таким, каков он есть, и больше смотреть на его сильные стороны.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jc w:val="center"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b/>
          <w:bCs/>
          <w:i w:val="0"/>
          <w:iCs w:val="0"/>
          <w:color w:val="000000"/>
          <w:sz w:val="28"/>
          <w:szCs w:val="28"/>
        </w:rPr>
        <w:t xml:space="preserve">Что родителям нужно и не нужно делать в воспитании детей?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Не стоит скрывать от ребёнка свою любовь к нему, он должен понять, что родительская любовь будет сопровождать его при любых обстоятельствах.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Малыша можно смело брать на колени, обнимать, целовать и заглядывать ему в глаза, когда бы он этого ни захотел. Ласка является хорошим поощрением.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Но любовь не должна превратиться в бесконтрольную вседозволенность. Поэтому нужно обозначить чёткие рамки и табу, но при этом их не должно быть слишком много. Зато установленным запретам нужно следовать неукоснительно.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Нельзя торопиться с наказаниями, а лучше воздействовать на ребёнка с помощью просьб. Если проявлено неповиновение, то следует прежде убедиться, что просьба соответствует возможностям и возрасту ребёнка.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Если же ребёнок открыто демонстрирует неповиновение, то впору подумать о наказании, строгость которого должна соответствовать тяжести проступка, при этом ребёнок должен понимать, за что несёт наказание.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Проще всего подобрать ключик к ребёнку через игру, когда ему можно передать знания, навыки и понятия о многих ценностях. В игре взрослым и детям проще понять друг друга.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С ребёнком нужно чаще разговаривать и объяснять причины ограничений и запретов. Пусть он учится выражать свои переживания словесно, анализировать своё поведение и поведение других людей.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Используя свою любовь, такт и мудрость родители лучше всего сохранят психическое здоровье ребёнка.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Общению с людьми ребёнок учится у взрослых, которые являются для него масштабом, мерой, критериями оценки себя и прочих. Вступая в мир сверстников и взрослых, ребёнок начинает с того, что судит мир с оглядкой на законы, преподанные ему взрослыми людьми.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Важно понять, что манера обращен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ия взрослых с ребёнком не только влияет на поведение последнего, но и на его психическое здоровье. Если малыш не уверен в положительном отношении взрослого к себе или даже уверен в негативной оценке тем своей личности, то это вызывает подавленную агрессию.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Воспитанием ребёнка нельзя заниматься, пребывая в плохом настроении.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Воспитывая ребёнка, нужно предоставлять ему самостоятельность, а не контролировать каждый его 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шаг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.В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оспитание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 нельзя подменять плотной опекой. Ведь взрослые сами не любят, когда в их дела вмешиваются, копаются в мелочах, навязывают готовые решения, таковы и дети. Однако у них ещё не достаёт опыта, 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поэтому, когда они до всего пытаются дойти сами, то им всё-таки нужна помощь взрослых, но ненавязчивая, тактичная и умеренная.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Ребёнку следует доходчиво объяснить, что от него требуется и одновременно спросить, что он сам об этом думает. Поскольку у детей неизбежно будет свой жизненный путь, отличный от судьбы родителей, то они необязательно должны хотеть того же, что и их предки.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Важнее оценивать не личность, а поступок. Именно здесь чаще всего случаются самые серьёзные ошибки родителей. Надо бы сказать «ты поступил плохо», оценивая поступок, но вместо этого часто говорят «ты плохой», оценивая личность ребёнка.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Вернее будет показать путь решения задачи, а не подсказывать самого решения. Периодически вместе с ребёнком нужно анализировать его ложные и верные пути к достижению цели.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jc w:val="center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jc w:val="center"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b/>
          <w:bCs/>
          <w:i w:val="0"/>
          <w:iCs w:val="0"/>
          <w:color w:val="000000"/>
          <w:sz w:val="28"/>
          <w:szCs w:val="28"/>
        </w:rPr>
        <w:t xml:space="preserve">Создание в семье благоприятной атмосферы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Важно уметь правильно разбудить ребёнка, отчего у него сохранится на весь день определённый психологический 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настрой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.Н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а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 ночной отдых каждому требуется свой промежуток времени. Если ребёнок легко просыпается, когда его будят, то значит, что он хорошо выспался.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Встречать детей лучше всего, задавая им нейтральные вопросы: «Чем сегодня занимались?», «Что было интересного?».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Успехам малыша нужно радоваться, а на временные неудачи не раздражаться.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Нужно терпеливо выслушать все его рассказы о сегодняшних событиях.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Ребёнок должен чувствовать любовь к себе. Поэтому нужно исключить грубые интонации, окрики, поддерживая в семье атмосферу любви, уважения и радости.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b/>
          <w:bCs/>
          <w:color w:val="000000"/>
          <w:sz w:val="28"/>
          <w:szCs w:val="28"/>
        </w:rPr>
        <w:t xml:space="preserve">Воспитание трудолюбия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Ребёнка нужно чаще поощрять за инициативу, самостоятельность, хорошо проделанную раб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оту, а при неудаче – не раздражаться, а ещё раз терпеливо объяснить. Его полезно привлекать к семейным делам и приучать доводить до конца начатую работу. В семье все, в том числе и дети должны иметь свои обязанности. Труд не должен служить мерой наказания.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b/>
          <w:bCs/>
          <w:color w:val="000000"/>
          <w:sz w:val="28"/>
          <w:szCs w:val="28"/>
        </w:rPr>
        <w:t xml:space="preserve">Воспитание доброты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Жизнь человека проходит в общении. Чтобы ребёнок вырос добрым, в его общении 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со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 взрослыми, в совместном труде, игре, отдыхе, познании должно быть много радости. Доброта начинается с любви к природе в целом и ко всему живому в частности. Ребёнка нужно 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научить не быть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 равнодушным и злым. К ребёнку нужно одновременно проявлять любовь и требовательность. Взрослые сами должны совершать хорошие поступки и уметь владеть собой, ведь дети всему этому учатся у них. </w:t>
      </w:r>
      <w:r>
        <w:rPr>
          <w:color w:val="000000"/>
          <w:sz w:val="28"/>
          <w:szCs w:val="28"/>
        </w:rPr>
        <w:br/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Взро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слые должны помнить, что у детей под влиянием опыта общения с ними формируются самооценка и оценка других людей, при этом появляется и ещё одна важная черта – сочувствие другим людям, умение переживать чужие радости и горести как свои собственные. Общаясь 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со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 взрослыми, м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алыш впервые понимает, что помимо собственной важно учитывать и точку зрения других людей. Проявление при неформальном общении с детьми педагогической авторитарности порождает у них нехватку самостоятельности, неспособность выразить своё мнение и отстоять 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его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.П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ри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 общении с ребёнком нужно забыть о том, что только в словах взрослых содержится истина, ведь в процессе общения нужно понять оппонента и отождествить себя с ним.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jc w:val="center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jc w:val="center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jc w:val="center"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b/>
          <w:bCs/>
          <w:i w:val="0"/>
          <w:iCs w:val="0"/>
          <w:color w:val="000000"/>
          <w:sz w:val="28"/>
          <w:szCs w:val="28"/>
        </w:rPr>
        <w:t xml:space="preserve">Советы на каждый день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Если уж ребёнка приходится ругать, то только не словами «Вечно ты…», «Ты всегда…», ведь всегда и вообще ребёнок хорош и только в данный момент что-то не так сделал, на что ему и следует указать.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Поссорившись с ребёнком, нужно обязательно с ним примириться, и лишь затем его можно покинуть, уйти в другую комнату.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Нужно делать так, чтобы ребёнок был привязан к дому.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Детям не хватает имеющегося общения с родителями, поэтому полезно читать с ними вслух интересную книгу, благодаря чему духовное общение станет богаче.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Если родитель почувствует себя неправым в споре, то он должен суметь признать это, чтобы ребёнок сам учился признавать поражения, ошибки и уступать.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Нужно подбадривать подростка, что придаёт ему уверенности. Но в случаях, когда он неправ, не нужно стесняться и покритиковать его. Критику и похвалу нужно сочетать.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Есть такие важные качества, которые родители должны воспитать в своих детях – это ответственность и уважение.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jc w:val="center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jc w:val="center"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b/>
          <w:bCs/>
          <w:i w:val="0"/>
          <w:iCs w:val="0"/>
          <w:color w:val="000000"/>
          <w:sz w:val="28"/>
          <w:szCs w:val="28"/>
        </w:rPr>
        <w:t xml:space="preserve">Тревожность родителей – хорошо или плохо?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Тревожность – это особенность человеческой психики, когда в разных жизненных ситуациях человек склонен испытывать беспокойство. Развитие тревожности провоцирует наличие внутреннего конфликта у ребёнка, вызванного следующими факторами: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Многие родители воспринимают повышение голоса на малыша как нечто естественное – а как иначе заставить его признавать авторитет родителей и 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слуш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 ...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противоречиями между требованиями со стороны родителей и школы;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неоправданно завышенными требованиями;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негативными требованиями, ставящими ребёнка в зависимое положение и унижающими его.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Сверх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 тревожность нужно подавлять в себе, иначе можно испортить жизнь и себе, и ребенку.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Итоговые рекомендации родителям по 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воспитании</w:t>
      </w:r>
      <w:r>
        <w:rPr>
          <w:rStyle w:val="622"/>
          <w:i w:val="0"/>
          <w:iCs w:val="0"/>
          <w:color w:val="000000"/>
          <w:sz w:val="28"/>
          <w:szCs w:val="28"/>
        </w:rPr>
        <w:t xml:space="preserve"> ребенка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При общении с ребёнком не следует подрывать авторитет его кумиров.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В своих требованиях нужно соблюдать последовательность и не запрещать ребёнку того, что раньше ему было разрешено.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Нельзя требовать от ребёнка невозможного, следует учитывать его потенциал. Если какой-то предмет даётся ему с трудом, то лучше помочь ему лишний раз, а малейшие успехи в этом направлении тотчас отметить и похвалить.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Ребёнку нужно доверять, принимать его таковым, каким он является, и быть честным с ним.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Не стоит избегать ласкового тактильного контакта.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288" w:lineRule="atLeast"/>
        <w:ind/>
        <w:rPr>
          <w:rFonts w:ascii="Open Sans" w:hAnsi="Open Sans"/>
          <w:color w:val="000000"/>
          <w:sz w:val="28"/>
          <w:szCs w:val="28"/>
        </w:rPr>
      </w:pPr>
      <w:r>
        <w:rPr>
          <w:rStyle w:val="622"/>
          <w:i w:val="0"/>
          <w:iCs w:val="0"/>
          <w:color w:val="000000"/>
          <w:sz w:val="28"/>
          <w:szCs w:val="28"/>
        </w:rPr>
        <w:t xml:space="preserve">Нужно стараться во всём быть для ребёнка примером, демонстрировать ему уверенное поведение.</w:t>
      </w:r>
      <w:r>
        <w:rPr>
          <w:rFonts w:ascii="Open Sans" w:hAnsi="Open Sans"/>
          <w:color w:val="000000"/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720" w:right="720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paragraph" w:styleId="621">
    <w:name w:val="Normal (Web)"/>
    <w:basedOn w:val="617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Emphasis"/>
    <w:basedOn w:val="618"/>
    <w:uiPriority w:val="20"/>
    <w:qFormat/>
    <w:pPr>
      <w:pBdr/>
      <w:spacing/>
      <w:ind/>
    </w:pPr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22rfntymrf2004@mail.ru</dc:creator>
  <cp:revision>2</cp:revision>
  <dcterms:created xsi:type="dcterms:W3CDTF">2021-01-17T07:22:00Z</dcterms:created>
  <dcterms:modified xsi:type="dcterms:W3CDTF">2025-01-10T07:39:51Z</dcterms:modified>
</cp:coreProperties>
</file>