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B5774" w14:textId="24000770" w:rsidR="007B0BAA" w:rsidRDefault="008A3039" w:rsidP="00E334E3">
      <w:pPr>
        <w:pStyle w:val="a3"/>
        <w:shd w:val="clear" w:color="auto" w:fill="FFFFFF"/>
        <w:spacing w:before="0" w:beforeAutospacing="0" w:after="360" w:afterAutospacing="0" w:line="276" w:lineRule="auto"/>
        <w:ind w:left="142"/>
        <w:jc w:val="center"/>
        <w:rPr>
          <w:rFonts w:ascii="Inter" w:hAnsi="Inter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42E1C84" wp14:editId="5003D9D6">
            <wp:simplePos x="0" y="0"/>
            <wp:positionH relativeFrom="column">
              <wp:posOffset>-781988</wp:posOffset>
            </wp:positionH>
            <wp:positionV relativeFrom="paragraph">
              <wp:posOffset>-994372</wp:posOffset>
            </wp:positionV>
            <wp:extent cx="7321550" cy="10474656"/>
            <wp:effectExtent l="0" t="0" r="0" b="0"/>
            <wp:wrapNone/>
            <wp:docPr id="765359530" name="Рисунок 7653595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47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BAA" w:rsidRPr="007B0BAA">
        <w:rPr>
          <w:rFonts w:ascii="Inter" w:hAnsi="Inter"/>
          <w:b/>
          <w:bCs/>
          <w:color w:val="000000"/>
          <w:sz w:val="32"/>
          <w:szCs w:val="32"/>
        </w:rPr>
        <w:t xml:space="preserve">Почему ребенок просит прочитать знакомую сказку много раз? </w:t>
      </w:r>
    </w:p>
    <w:p w14:paraId="63ED0A2A" w14:textId="2439C044" w:rsidR="00E64637" w:rsidRPr="00E64637" w:rsidRDefault="00E64637" w:rsidP="00AD0458">
      <w:pPr>
        <w:pStyle w:val="a3"/>
        <w:shd w:val="clear" w:color="auto" w:fill="FFFFFF"/>
        <w:spacing w:before="0" w:beforeAutospacing="0" w:after="360" w:afterAutospacing="0" w:line="276" w:lineRule="auto"/>
        <w:ind w:left="142"/>
        <w:rPr>
          <w:color w:val="000000"/>
          <w:sz w:val="28"/>
          <w:szCs w:val="28"/>
        </w:rPr>
      </w:pPr>
      <w:r w:rsidRPr="00E64637">
        <w:rPr>
          <w:color w:val="000000"/>
          <w:sz w:val="28"/>
          <w:szCs w:val="28"/>
        </w:rPr>
        <w:t>Дети обожают слушать одни и те же сказки по много раз. Родители удивляются: почему ребенок не хочет новых книжек</w:t>
      </w:r>
      <w:r w:rsidRPr="00E64637">
        <w:rPr>
          <w:color w:val="000000"/>
          <w:sz w:val="28"/>
          <w:szCs w:val="28"/>
        </w:rPr>
        <w:t xml:space="preserve"> и просит прочитать уже знакомую сказку вновь и вновь</w:t>
      </w:r>
      <w:r w:rsidRPr="00E64637">
        <w:rPr>
          <w:color w:val="000000"/>
          <w:sz w:val="28"/>
          <w:szCs w:val="28"/>
        </w:rPr>
        <w:t xml:space="preserve">? Это интересный феномен, который отражает особенности детской психологии. Давайте разберемся в причинах и скрытых мотивах. </w:t>
      </w:r>
    </w:p>
    <w:p w14:paraId="26810467" w14:textId="77777777" w:rsidR="007B0BAA" w:rsidRDefault="007B0BAA" w:rsidP="00AD0458">
      <w:pPr>
        <w:pStyle w:val="a3"/>
        <w:shd w:val="clear" w:color="auto" w:fill="FFFFFF"/>
        <w:spacing w:before="0" w:beforeAutospacing="0" w:after="360" w:afterAutospacing="0" w:line="276" w:lineRule="auto"/>
        <w:ind w:left="142"/>
        <w:rPr>
          <w:color w:val="000000"/>
          <w:sz w:val="28"/>
          <w:szCs w:val="28"/>
        </w:rPr>
      </w:pPr>
      <w:r w:rsidRPr="007B0BAA">
        <w:rPr>
          <w:color w:val="000000"/>
          <w:sz w:val="28"/>
          <w:szCs w:val="28"/>
        </w:rPr>
        <w:t>Зацикленность на чем-либо детей старше 3-х лет должна настораживать. Возможно, потребуется консультация специалиста, чтобы проанализировать поведение ребенка, выявить истинные причины зацикленности и своевременно провести коррекцию.</w:t>
      </w:r>
    </w:p>
    <w:p w14:paraId="2D33051B" w14:textId="77777777" w:rsidR="00E64637" w:rsidRDefault="00E64637" w:rsidP="00AD0458">
      <w:pPr>
        <w:pStyle w:val="a3"/>
        <w:shd w:val="clear" w:color="auto" w:fill="FFFFFF"/>
        <w:spacing w:before="0" w:beforeAutospacing="0" w:after="360" w:afterAutospacing="0" w:line="276" w:lineRule="auto"/>
        <w:ind w:left="142"/>
        <w:rPr>
          <w:color w:val="000000"/>
          <w:sz w:val="28"/>
          <w:szCs w:val="28"/>
        </w:rPr>
      </w:pPr>
      <w:r w:rsidRPr="00E64637">
        <w:rPr>
          <w:color w:val="000000"/>
          <w:sz w:val="28"/>
          <w:szCs w:val="28"/>
        </w:rPr>
        <w:t xml:space="preserve">Есть несколько причин, по которым дети с удовольствием слушают одни и те же сказки много раз: </w:t>
      </w:r>
    </w:p>
    <w:p w14:paraId="046905E1" w14:textId="77777777" w:rsidR="00E64637" w:rsidRPr="000755E7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755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Ощущение безопасности и комфорта от предсказуемости сюжета. Ребенок знает, чем все закончится, и это приятно. </w:t>
      </w:r>
    </w:p>
    <w:p w14:paraId="755990C0" w14:textId="7AED8089" w:rsidR="00E64637" w:rsidRPr="000755E7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755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Возможность в подробностях представлять знакомых героев и события в своем воображении. </w:t>
      </w:r>
    </w:p>
    <w:p w14:paraId="5E804BEC" w14:textId="77777777" w:rsidR="00E64637" w:rsidRPr="000755E7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755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Чувство сопричастности к развитию хорошо известного сюжета. Обсуждение и анализ поведения персонажей вместе с родителями. Когда малыш узнает сказку наизусть, ему приятно забегать вперед и поправлять взрослого, который читает. </w:t>
      </w:r>
    </w:p>
    <w:p w14:paraId="126CA140" w14:textId="0D1C8CA2" w:rsidR="007B0BAA" w:rsidRPr="000755E7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Inter" w:eastAsia="Times New Roman" w:hAnsi="Inter" w:cs="Times New Roman"/>
          <w:b/>
          <w:bCs/>
          <w:color w:val="000000"/>
          <w:kern w:val="0"/>
          <w:sz w:val="32"/>
          <w:szCs w:val="32"/>
          <w:lang w:eastAsia="ru-RU"/>
        </w:rPr>
      </w:pPr>
      <w:r w:rsidRPr="000755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чувствует свою компетентность. Он как будто становится соавтором любимой истории. В этом смысле повторное чтение — это возможность лучше разобраться, как вести себя в тех или иных ситуациях. Ребенок примеряет героев на себя, учится брать пример или наоборот — избегать их ошибок. </w:t>
      </w:r>
    </w:p>
    <w:p w14:paraId="1EE55648" w14:textId="4D9EFDFB" w:rsidR="007B0BAA" w:rsidRPr="007B0BAA" w:rsidRDefault="007B0BAA" w:rsidP="00AD0458">
      <w:pPr>
        <w:pStyle w:val="a3"/>
        <w:shd w:val="clear" w:color="auto" w:fill="FFFFFF"/>
        <w:spacing w:before="0" w:beforeAutospacing="0" w:after="360" w:afterAutospacing="0" w:line="276" w:lineRule="auto"/>
        <w:ind w:left="142"/>
        <w:jc w:val="center"/>
        <w:rPr>
          <w:rFonts w:ascii="Inter" w:hAnsi="Inter"/>
          <w:b/>
          <w:bCs/>
          <w:color w:val="000000"/>
          <w:sz w:val="32"/>
          <w:szCs w:val="32"/>
        </w:rPr>
      </w:pPr>
      <w:r w:rsidRPr="007B0BAA">
        <w:rPr>
          <w:rFonts w:ascii="Inter" w:hAnsi="Inter"/>
          <w:b/>
          <w:bCs/>
          <w:color w:val="000000"/>
          <w:sz w:val="32"/>
          <w:szCs w:val="32"/>
        </w:rPr>
        <w:t>Какие навыки развиваются при повторном чтении</w:t>
      </w:r>
      <w:r>
        <w:rPr>
          <w:rFonts w:ascii="Inter" w:hAnsi="Inter"/>
          <w:b/>
          <w:bCs/>
          <w:color w:val="000000"/>
          <w:sz w:val="32"/>
          <w:szCs w:val="32"/>
        </w:rPr>
        <w:t>?</w:t>
      </w:r>
    </w:p>
    <w:p w14:paraId="5F2BCD04" w14:textId="66B4F90C" w:rsidR="007B0BAA" w:rsidRDefault="007B0BAA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Увеличивается словарный запас — слушая сказку, ребенок невольно запоминает новые слова и словосочетания. Это происходит без </w:t>
      </w:r>
      <w:r w:rsidR="00E334E3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46A81F3" wp14:editId="7AA9FF1D">
            <wp:simplePos x="0" y="0"/>
            <wp:positionH relativeFrom="column">
              <wp:posOffset>-900430</wp:posOffset>
            </wp:positionH>
            <wp:positionV relativeFrom="paragraph">
              <wp:posOffset>-878414</wp:posOffset>
            </wp:positionV>
            <wp:extent cx="7321550" cy="10474656"/>
            <wp:effectExtent l="0" t="0" r="0" b="0"/>
            <wp:wrapNone/>
            <wp:docPr id="178013368" name="Рисунок 17801336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47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приложения каких-либо усилий с его стороны, а значит, вызывает больше положительных эмоций, нежели процесс заучивания.</w:t>
      </w:r>
    </w:p>
    <w:p w14:paraId="4E2FEF0F" w14:textId="77777777" w:rsidR="00E64637" w:rsidRDefault="00000000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hyperlink r:id="rId6" w:tgtFrame="_blank" w:history="1">
        <w:r w:rsidR="007B0BAA" w:rsidRPr="00E6463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</w:rPr>
          <w:t>Развивается память</w:t>
        </w:r>
      </w:hyperlink>
      <w:r w:rsidR="007B0BAA"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— ребенок запоминает новые слова, начинает выстраивать сюжет сказки, пересказывает его, а затем запоминает наизусть весь текст. Поэтому дети поправляют родителей, когда те в процессе чтения пропускают какое-то слово или пытаются немного сократить сюжет.</w:t>
      </w:r>
    </w:p>
    <w:p w14:paraId="705F6FB3" w14:textId="661EFF2B" w:rsidR="007B0BAA" w:rsidRDefault="007B0BAA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Формируется аналитичность мышления — взрослый, читая текст, может делать небольшие паузы, чтобы обсудить с ребенком действия главного героя. Благодаря этому у малыша формируется понимание причинно-следственных связей. Так развивается умение думать и анализировать.</w:t>
      </w:r>
    </w:p>
    <w:p w14:paraId="184D24CF" w14:textId="77777777" w:rsidR="007B0BAA" w:rsidRDefault="007B0BAA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Концентрируется внимание — слушая знакомый текст, ребенок учится концентрировать свое внимание не на основном сюжете произведения, а на его деталях, подмечая с каждым разом что-то новое.</w:t>
      </w:r>
    </w:p>
    <w:p w14:paraId="6289D990" w14:textId="77777777" w:rsidR="007B0BAA" w:rsidRDefault="007B0BAA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Образуется контакт между взрослым и ребенком, снижается чувство тревожности — обсуждая прочитанную сказку, малыш может рассказать родителю то, что его волнует в действиях героев. Доверительный разговор помогает сделать доверительными отношения. Если сейчас мама или папа помогут без осуждения разобраться в непонятных для ребенка моментах, то и в дальнейшем он не будет стесняться обратиться за помощью.</w:t>
      </w:r>
    </w:p>
    <w:p w14:paraId="5D6C4446" w14:textId="72EC4CB6" w:rsidR="007B0BAA" w:rsidRDefault="007B0BAA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Формируется исследовательский интерес — ребенок в интересной для него форме сравнивает героев и предметы из сказки с реальным миром. Он повторяет несложные действия сказочных героев: перепрыгнуть через ручей, забраться на гору из песка, вместо настоящей — все это способствует изучению мира и собственных возможностей</w:t>
      </w:r>
      <w:r w:rsid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14:paraId="1D841EE7" w14:textId="2DEE0E06" w:rsidR="007B0BAA" w:rsidRPr="00E64637" w:rsidRDefault="007B0BAA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Развиваются творческие навыки — ребенок часто придумывает продолжение сюжета. Это можно использовать как метод для развития творческого мышления и воображения. Например, если попросить ребенка 4-6 лет придумать и рассказать (нарисовать) финал сказки, он с радостью откликнется на предложение и расскажет свои фантазии</w:t>
      </w:r>
      <w:r w:rsidRPr="000755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14:paraId="2F58A558" w14:textId="6161CF06" w:rsidR="00CE4683" w:rsidRDefault="00CE4683" w:rsidP="00AD0458">
      <w:pPr>
        <w:shd w:val="clear" w:color="auto" w:fill="FFFFFF"/>
        <w:spacing w:line="276" w:lineRule="auto"/>
        <w:ind w:left="142"/>
        <w:rPr>
          <w:noProof/>
        </w:rPr>
      </w:pPr>
    </w:p>
    <w:p w14:paraId="5F8217DA" w14:textId="7807C71F" w:rsidR="00E64637" w:rsidRPr="00F874A4" w:rsidRDefault="00E64637" w:rsidP="00AD0458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F874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Как поддерживать интерес ребенка к чтению сказок </w:t>
      </w:r>
    </w:p>
    <w:p w14:paraId="2CBA2778" w14:textId="5D6EF3AF" w:rsidR="00F874A4" w:rsidRDefault="00E334E3" w:rsidP="00AD0458">
      <w:pPr>
        <w:shd w:val="clear" w:color="auto" w:fill="FFFFFF"/>
        <w:spacing w:line="276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16C783C" wp14:editId="76F36A39">
            <wp:simplePos x="0" y="0"/>
            <wp:positionH relativeFrom="column">
              <wp:posOffset>-872936</wp:posOffset>
            </wp:positionH>
            <wp:positionV relativeFrom="paragraph">
              <wp:posOffset>-1080609</wp:posOffset>
            </wp:positionV>
            <wp:extent cx="7321550" cy="10474656"/>
            <wp:effectExtent l="0" t="0" r="0" b="0"/>
            <wp:wrapNone/>
            <wp:docPr id="1577945786" name="Рисунок 157794578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47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637" w:rsidRPr="00E646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Чтобы любимая сказка не надоела, а чтение в целом оставалось увлекательным, родителям стоит: </w:t>
      </w:r>
    </w:p>
    <w:p w14:paraId="39A5A893" w14:textId="77777777" w:rsidR="00F874A4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874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Обсуждать и инсценировать прочитанное в совместных играх. Например, изобразить путешествие Колобка, спектакль про трех поросят и т.д. </w:t>
      </w:r>
    </w:p>
    <w:p w14:paraId="09DF5C9E" w14:textId="77777777" w:rsidR="00F874A4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874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Предлагать похожие по тематике книжки и мультфильмы. Сказка остается знакомой, но сюжет немного меняется. </w:t>
      </w:r>
    </w:p>
    <w:p w14:paraId="2791CED4" w14:textId="77777777" w:rsidR="00F874A4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874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Вовлекать ребенка в творческий процесс: рисование, лепка персонажей и т.д. Это помогает лучше запомнить детали. </w:t>
      </w:r>
    </w:p>
    <w:p w14:paraId="7D32033C" w14:textId="77777777" w:rsidR="00F874A4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874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Читать с интонациями, меняя голоса. Тогда сказка каждый раз звучит по-новому. Паузы и комментарии во время чтения. </w:t>
      </w:r>
    </w:p>
    <w:p w14:paraId="1744EF50" w14:textId="1FB85217" w:rsidR="00E64637" w:rsidRPr="00F874A4" w:rsidRDefault="00E64637" w:rsidP="00AD0458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142" w:firstLine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874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Можно обсудить поведение героев, сделать ставки на развитие сюжета. </w:t>
      </w:r>
    </w:p>
    <w:p w14:paraId="12DBFD46" w14:textId="32711EC9" w:rsidR="00676A45" w:rsidRDefault="007B0BAA" w:rsidP="006F29B8">
      <w:pPr>
        <w:ind w:left="142"/>
        <w:jc w:val="center"/>
      </w:pPr>
      <w:r>
        <w:rPr>
          <w:noProof/>
        </w:rPr>
        <w:drawing>
          <wp:inline distT="0" distB="0" distL="0" distR="0" wp14:anchorId="38B6C143" wp14:editId="510390EC">
            <wp:extent cx="4822174" cy="321404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54" cy="32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A45" w:rsidSect="008A3039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352A"/>
    <w:multiLevelType w:val="hybridMultilevel"/>
    <w:tmpl w:val="94785D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744C3"/>
    <w:multiLevelType w:val="hybridMultilevel"/>
    <w:tmpl w:val="8206B0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5126C"/>
    <w:multiLevelType w:val="hybridMultilevel"/>
    <w:tmpl w:val="E57EA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10B6"/>
    <w:multiLevelType w:val="multilevel"/>
    <w:tmpl w:val="6D5C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883385">
    <w:abstractNumId w:val="3"/>
  </w:num>
  <w:num w:numId="2" w16cid:durableId="1921937596">
    <w:abstractNumId w:val="2"/>
  </w:num>
  <w:num w:numId="3" w16cid:durableId="135606221">
    <w:abstractNumId w:val="1"/>
  </w:num>
  <w:num w:numId="4" w16cid:durableId="11325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BAA"/>
    <w:rsid w:val="000755E7"/>
    <w:rsid w:val="00496990"/>
    <w:rsid w:val="0063270F"/>
    <w:rsid w:val="00676A45"/>
    <w:rsid w:val="006F29B8"/>
    <w:rsid w:val="007B0BAA"/>
    <w:rsid w:val="008A3039"/>
    <w:rsid w:val="008F2CDC"/>
    <w:rsid w:val="008F56E1"/>
    <w:rsid w:val="009C0CAD"/>
    <w:rsid w:val="009D559E"/>
    <w:rsid w:val="00A50827"/>
    <w:rsid w:val="00AD0458"/>
    <w:rsid w:val="00B824D1"/>
    <w:rsid w:val="00CE4683"/>
    <w:rsid w:val="00E334E3"/>
    <w:rsid w:val="00E64637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A88C"/>
  <w15:chartTrackingRefBased/>
  <w15:docId w15:val="{3710F81B-20A6-4C56-9CCF-A9DD5283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BAA"/>
    <w:rPr>
      <w:b/>
      <w:bCs/>
    </w:rPr>
  </w:style>
  <w:style w:type="character" w:styleId="a5">
    <w:name w:val="Hyperlink"/>
    <w:basedOn w:val="a0"/>
    <w:uiPriority w:val="99"/>
    <w:semiHidden/>
    <w:unhideWhenUsed/>
    <w:rsid w:val="00E646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34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0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ents.ru/article/pomnit-vsyo-razvitie-itrenirovka-pamyati-reben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Гетц</dc:creator>
  <cp:keywords/>
  <dc:description/>
  <cp:lastModifiedBy>Екатерина Гетц</cp:lastModifiedBy>
  <cp:revision>4</cp:revision>
  <dcterms:created xsi:type="dcterms:W3CDTF">2025-01-17T03:25:00Z</dcterms:created>
  <dcterms:modified xsi:type="dcterms:W3CDTF">2025-01-17T10:04:00Z</dcterms:modified>
</cp:coreProperties>
</file>