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69" w:rsidRPr="00E37514" w:rsidRDefault="00453A69" w:rsidP="00313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Роль</w:t>
      </w:r>
      <w:r w:rsidR="00C77E2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деятельности школьных музеев в образовательной организации</w:t>
      </w:r>
      <w:bookmarkStart w:id="0" w:name="_GoBack"/>
      <w:bookmarkEnd w:id="0"/>
    </w:p>
    <w:p w:rsidR="00E37514" w:rsidRDefault="00E37514" w:rsidP="00313A5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E37514" w:rsidRDefault="00E37514" w:rsidP="00E37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proofErr w:type="spellStart"/>
      <w:r w:rsidRPr="00E375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илаева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Л.Ф., руководитель</w:t>
      </w:r>
    </w:p>
    <w:p w:rsidR="00E37514" w:rsidRPr="00E37514" w:rsidRDefault="00E37514" w:rsidP="00E37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школьного музея</w:t>
      </w:r>
    </w:p>
    <w:p w:rsidR="00E37514" w:rsidRPr="00E37514" w:rsidRDefault="00E37514" w:rsidP="00E37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МБОУ</w:t>
      </w:r>
      <w:r w:rsidRPr="00E375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 xml:space="preserve"> «С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ОШ № 11</w:t>
      </w:r>
      <w:r w:rsidRPr="00E375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»</w:t>
      </w:r>
    </w:p>
    <w:p w:rsidR="00E37514" w:rsidRDefault="00E37514" w:rsidP="00E37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  <w:r w:rsidRPr="00E37514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г. Кемерово, Кемеровская область-Кузбасс</w:t>
      </w:r>
    </w:p>
    <w:p w:rsidR="00E37514" w:rsidRPr="00E37514" w:rsidRDefault="00E37514" w:rsidP="00E375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</w:pPr>
    </w:p>
    <w:p w:rsidR="00431B44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9541E" w:rsidRPr="00E37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1B44" w:rsidRPr="00E37514">
        <w:rPr>
          <w:rFonts w:ascii="Times New Roman" w:eastAsia="Times New Roman" w:hAnsi="Times New Roman" w:cs="Times New Roman"/>
          <w:sz w:val="28"/>
          <w:szCs w:val="28"/>
        </w:rPr>
        <w:t>Школьный музей является одной из форм внеурочной деятельности и дополнительного образования. Он развивает сотворчество, активность, самостоятельность, исследовательские навыки обучающихся в процессе сбора, изучения, обработки, оформления и пропаганды материалов-источников по истории, краеведению, имеющих воспитательную и научно-познавательную ценность.</w:t>
      </w:r>
    </w:p>
    <w:p w:rsidR="00431B44" w:rsidRPr="00E37514" w:rsidRDefault="00431B4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Также школьный музей- центр гражданско-патриотического воспитания, поскольку позволяет учащимся проникнуться судьбами своих соотечественников, ощутить свою причастность к героическому прошлому нашей страны.</w:t>
      </w:r>
      <w:r w:rsidR="00864934"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F612F" w:rsidRPr="00E37514" w:rsidRDefault="00431B4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A525C" w:rsidRPr="00E37514">
        <w:rPr>
          <w:rFonts w:ascii="Times New Roman" w:eastAsia="Times New Roman" w:hAnsi="Times New Roman" w:cs="Times New Roman"/>
          <w:sz w:val="28"/>
          <w:szCs w:val="28"/>
        </w:rPr>
        <w:t>Музей в ОО</w:t>
      </w:r>
      <w:r w:rsidR="00C369CC" w:rsidRPr="00E37514">
        <w:rPr>
          <w:rFonts w:ascii="Times New Roman" w:eastAsia="Times New Roman" w:hAnsi="Times New Roman" w:cs="Times New Roman"/>
          <w:sz w:val="28"/>
          <w:szCs w:val="28"/>
        </w:rPr>
        <w:t xml:space="preserve"> ве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дет поисково-исследовательскую работу, выставочную деятельность, экскурсионную работу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F612F" w:rsidRPr="00E37514" w:rsidRDefault="00C369C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Школьный музей создается как неотъемлемая и органическая часть школы.</w:t>
      </w:r>
    </w:p>
    <w:p w:rsidR="00864934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Многофункциональная природа школьного музея всегда привлекала его создателей. Широко используется этот универсальный «инструмент воспитания» и в работе с детьми.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4934"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Чтобы музей функционировал в полном объеме, необходимы следующие условия: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наличие постоянной аудитории,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возможность использования коллекции музея в организации и проведении системных учебных занятий (как урочных, так и факультативных),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большая, чем в другом музее, доступность музейных коллекций для посетителей,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участие детей в ответственном деле сохранения истории для будущих поколений,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наличие места для организации творческого созидательного досуга детей,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комфортная атмосфера для ведения диалога (учителя с учеником, посетителя с музейным предметом при п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осредничестве руководителя школьного музея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>, современника с прошлым и т.п.).</w:t>
      </w:r>
    </w:p>
    <w:p w:rsidR="00BF612F" w:rsidRPr="00E37514" w:rsidRDefault="00663F51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64934"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Школьный музей всегда должен быть в движении, в перечне традиционных школьных дел: работа по комплектованию коллекций, создание новых экспозиций и оформление временных выставок, музейные праздники, работа поискового отряда и совета музея, встречи с создателями и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lastRenderedPageBreak/>
        <w:t>ветеранами своего школьного музея и многое другое, что позволяет поддерживать, у детей постоянный интерес к школьному музею.</w:t>
      </w:r>
    </w:p>
    <w:p w:rsidR="00BF612F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Несмотря на то,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 xml:space="preserve"> что школьный музей,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значительно отличается от стационарных музейных учреждений, научно-педагогические подходы к организации и содержанию его деятельности предполагают учет целого ряда позиций (признаков, принципов, задач и др.), обеспечивающих его эффективн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ость в образовательном процессе: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формирование социальных свойств, качеств (патриотизма) осуществляется не прямым воздействием на сознание, а через формирование личностных мотивов, смыслов, интересов, лежащих в основе жизненной (а вместе с ней и социальной) позиции;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– понимание человека как субъекта культуры ориентирует наш научный поиск в направлении обоснования сущности понятий «патриотизм», «патриотичность».</w:t>
      </w:r>
    </w:p>
    <w:p w:rsidR="00BF612F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Основным принципом разработки личностно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>-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ориентированной системы обучения является признание индивидуальности учащегося, создание необходимых и достаточных условий для его развития.</w:t>
      </w:r>
    </w:p>
    <w:p w:rsidR="00BF612F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В первую очередь это связано с пониманием, места музея в образовательном процессе.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В последнее время в педагогической науке заметно возрос интерес к музею и его роли в образовательном процессе.</w:t>
      </w:r>
    </w:p>
    <w:p w:rsidR="00BF612F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Одним из наиболее действенных средств решения проблемы приобщения личности учащегося к истории и культуре своего народа, своей родины является, на наш взгляд, включение самого ребенка в процесс самостоятельного поисково-творческого их изучения, а эффективными формами такой деятельности мы бы назвали музейную работу с вовлечением в нее самих школьников.</w:t>
      </w:r>
    </w:p>
    <w:p w:rsidR="00BF612F" w:rsidRPr="00E37514" w:rsidRDefault="00864934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идей и принципов гражданско-патриотического, нравственного воспитания вновь поставило в повестку дня вопрос о возрождении краеведческой и музейной работы в образовательных учреждениях. К счастью, следует отметить, что многие школы и в период реформаторского и идеологического безвременья не разрушили эту бесценную форму воспитательной работы, сохраняли и продолжали развивать свои собственные музеи - краеведческие, этнографические, военно-мемориальные. Одновременно продолжалась в них и </w:t>
      </w:r>
      <w:r w:rsidR="003C7198" w:rsidRPr="00E37514">
        <w:rPr>
          <w:rFonts w:ascii="Times New Roman" w:eastAsia="Times New Roman" w:hAnsi="Times New Roman" w:cs="Times New Roman"/>
          <w:sz w:val="28"/>
          <w:szCs w:val="28"/>
        </w:rPr>
        <w:t>научно-исследовательская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 педагогов и учащихся - важная составная часть современного образовательного процесса.</w:t>
      </w:r>
    </w:p>
    <w:p w:rsidR="00BF612F" w:rsidRPr="00E37514" w:rsidRDefault="00513E4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369CC" w:rsidRPr="00E3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Главное отлич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ие образовательно-воспитательного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эффекта в деятельности школьного музея от музея государственного заключается в том, что ребенок выступает здесь не как потребитель продукта музейной деятельности, а как активный его создатель. У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частвуя в поисково-исследовательской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работе, учащиеся постоянно соприкасаются с историей школы, города независимо от того, какую тему они изучают.</w:t>
      </w:r>
    </w:p>
    <w:p w:rsidR="00BF612F" w:rsidRPr="00E37514" w:rsidRDefault="00513E4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369CC" w:rsidRPr="00E3751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Школьный музей выполняет многообразные социальные функции. Он обладает практически неограниченным потенциалом воспитательного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воздействия на умы и души детей и подростков. </w:t>
      </w:r>
      <w:r w:rsidR="009126C1" w:rsidRPr="00E37514">
        <w:rPr>
          <w:rFonts w:ascii="Times New Roman" w:eastAsia="Times New Roman" w:hAnsi="Times New Roman" w:cs="Times New Roman"/>
          <w:sz w:val="28"/>
          <w:szCs w:val="28"/>
        </w:rPr>
        <w:t>Участие в поисково-исследовательской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работе, встречи с интересными людьми, знакомство с историческими фактами помогают учащимся узнать историю и проблемы родного края изнутри, понять, как много сил и души вложили их предки в экономику и культуру края, частью которого является семья и школа. Это воспитывает уважение к памяти прошлых поколений, бережное отношение к культурному и природному наследию, без чего нельзя воспитать патриотизм и любовь к своему Отечеству, к малой Родине.</w:t>
      </w:r>
    </w:p>
    <w:p w:rsidR="00BF612F" w:rsidRPr="00E37514" w:rsidRDefault="00C85F1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Овладение основами музейного дела, знакомство со спецификой различных профессий, ремесел, народных промыслов в процессе краеведческих изысканий оказывают определенное влияние на профессиональную ориентацию учащихся. Многие педагоги-руководители школьных музеев, других краеведческих объединений отмечают высокий процент выбора учащимися, занимающимися музейной деятельностью, профессий гуманитарного характера: педагогика, музейное, архивное, библиотечное дело и т.п. Нередко ученики, занимавшиеся военно-историческими краеведческими изысканиями, становятся профессиональными военными, пожарными, работниками правоохранительных органов и т.п.</w:t>
      </w:r>
    </w:p>
    <w:p w:rsidR="00BF612F" w:rsidRPr="00E37514" w:rsidRDefault="00C85F1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Профиль музея является важнейшей категорией классификации музеев. Музеи делятся на следующие основные профильные группы: естественнонаучные, исторические, литературные, художественные, музыкальные, театральные, технические, сельскохозяйственные и пр. Связь с комплексом наук определяет существование музеев комплексного профиля, типичным примером которых являются краеведческие музеи.</w:t>
      </w:r>
    </w:p>
    <w:p w:rsidR="00513E40" w:rsidRPr="00E37514" w:rsidRDefault="00C85F1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Специфической особенностью школьных музеев, во всяком случае, абсолютного большинства из них, является краеведческий характер реализации документирующей функции, т.е. они изучают преимущественно события и явления, связанные с историей и природой родного края. </w:t>
      </w:r>
      <w:r w:rsidR="00513E40" w:rsidRPr="00E3751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BF612F" w:rsidRPr="00E37514" w:rsidRDefault="00513E4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Можно сказать, что краеведение - наука, изучающая развитие природы и общества определенного региона силами жителей. Следовательно, краеведение - это методологический прием познания закономерностей развития природы и общества через специфику своего края.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Школьные музеи исторического профиля могут и не заниматься изучением истории своего края с древнейших времен, а могут быть посвящены какой-либо историко-краеведческой проблеме края, либо определенному историческому периоду и даже отдельному событию. Поэтому к школьным музеям исторического профиля могут быть отнесены как музеи, изучающие историю города, так и музеи, изучающие историю школы.</w:t>
      </w:r>
    </w:p>
    <w:p w:rsidR="00BF612F" w:rsidRPr="00E37514" w:rsidRDefault="00513E40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Школьный литературный музей может изучать жизнь и творчество не только знаменитых писателей, родившихся и живших в данной местности, но и тех местных писателей, которые не получили общественного признания, может быть, даже и никогда не публиковались. Одним из возможных направлений краеведческих исследований школьного литературного музея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lastRenderedPageBreak/>
        <w:t>может быть выявление лиц, а также природных, исторических и технических объектов, которые описаны в литературных произведениях.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Выбор профиля музея, по существу, определяет цели и методики реализации его документирующей функции, составляет основу концепции музея.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Вместе с тем не следует воспринимать профиль музея, особенно школьного, как некую жесткую конструкцию, за рамки которой нельзя выходить. Специфика школьных музеев заключается в том, что, создаваемые в процессе творчества детей и педагогов, они свободны от жесткого контроля со стороны государственных органов и могут соответствовать какому-то профилю лишь частично, сочетать несколько профилей или изменять профиль по мере развития музея.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Фонды музея - это исторически сложившаяся научно организованная совокупность принадлежащих данному музею музейных предметов и научно-вспомогательного материала, необходимого для их изучения и экспонирования. Фонды являются одним из основных результатов научно-исследовательской работы музея и основой для всех видов его деятельности.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C369CC" w:rsidRPr="00E3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Музейные фонды состоят из двух частей - основного фонда и фонда научно-вспомогательных материалов.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Основной фонд представляет собой собрание музейных предметов, соответствующее профилю музея. Собрание музейных предметов классифицируется прежде всего по основным типам музейных источников.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Фонд научно-вспомогательного материала содержит воспроизведения подлинников - копии, макеты, модели, муляжи, слепки и т.д., а также специально созданный, главным образом для нужд экспозиции, наглядный материал - карты, планы, схемы, диаграммы, таблицы и т.д.</w:t>
      </w:r>
    </w:p>
    <w:p w:rsidR="00BF612F" w:rsidRPr="00E37514" w:rsidRDefault="00C948AC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В основе деятельности любого музея лежит музейный предмет. Он является объектом комплектования, научного изучения и описания, использования в экспозиционной, выставочной, образовательно-воспитательной и других формах музейной деятельности.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Главная функция музейного предмета заключается в том, чтобы быть источником информации о тех процессах, событиях и явлениях, с которыми был связан данный предмет.</w:t>
      </w:r>
    </w:p>
    <w:p w:rsidR="00BF612F" w:rsidRPr="00E37514" w:rsidRDefault="00301232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 xml:space="preserve"> Музейный предмет является составной частью национального культурного достояния, он выступает в музее как источник знаний и эмоционального воздействия и как средство воспитания и образования. Для характеристики музейного предмета рассматривают его общие свойства и конкретные признаки, а также устанавливают его научную, мемориальную, историческую и художественную ценность.</w:t>
      </w:r>
    </w:p>
    <w:p w:rsidR="00BF612F" w:rsidRPr="00E37514" w:rsidRDefault="00301232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Фонды школьного музея постоянно пополняются, так как музей не только аккумулирует документальные свидетельства прошлого, но и создает летопись сегодняшнего дня школы.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lastRenderedPageBreak/>
        <w:t>Наличие экспозиции - один из основных, главных признаков любого музея. Каждая экспозиция неповторима, ибо она включает часто единственные в своём роде документы и предметы.</w:t>
      </w:r>
    </w:p>
    <w:p w:rsidR="00BF612F" w:rsidRPr="00E37514" w:rsidRDefault="00301232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Экспозиция школьного музея - результат длительной, творческой работы учащихся и педагогов. Музейная экспозиция в школе - база для дальнейшей учебно-познавательной деятельности учащихся, для включения школьников в общественную работу.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>Первичной, основной ячейкой экспозиции является экспонат -предмет, выставленный для обозрения.</w:t>
      </w:r>
    </w:p>
    <w:p w:rsidR="00BF612F" w:rsidRPr="00E37514" w:rsidRDefault="00301232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Наиболее специфичной для музея формой научно-просветительской работы является музейная экскурсия, т. е. коллективный осмотр музея посетителями, объединёнными в экскурсионные группы. Экскурсия - одна из основных форм работы школьного музея с учащимися. Она должна удовлетворять запросы посетителей различного возрастного и образовательного уровня, по различным мотивам пришедших в музей, имеющих разную степень подготовленности, осматривающих музей организовано, в экскурсионной группе, или индивидуально. Важная роль в этом отношении принадлежит экскурсоводу, который, выступая своеобразным посредником между экспозицией и посетителем, должен строить экскурсию - выбирать экспонаты, применять различные приемы их показа, раскрывать содержание экспозиции с различной степенью детализации и т.д.</w:t>
      </w:r>
    </w:p>
    <w:p w:rsidR="00BF612F" w:rsidRPr="00E37514" w:rsidRDefault="00301232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F612F" w:rsidRPr="00E37514">
        <w:rPr>
          <w:rFonts w:ascii="Times New Roman" w:eastAsia="Times New Roman" w:hAnsi="Times New Roman" w:cs="Times New Roman"/>
          <w:sz w:val="28"/>
          <w:szCs w:val="28"/>
        </w:rPr>
        <w:t>В практику просветительной деятельности школьных музеев вошли формы работы, способствующие воспитанию гражданственности. К ним относятся тематические вечера и утренники, клубы встреч с интересными людьми, музейные уроки, торжественные приемы ветеранов и пр.</w:t>
      </w:r>
    </w:p>
    <w:p w:rsidR="00BF612F" w:rsidRPr="00E37514" w:rsidRDefault="00BF612F" w:rsidP="00E37514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Логическое построение экспозиции обеспечивается ее тематической </w:t>
      </w:r>
      <w:r w:rsidR="005F2DE0">
        <w:rPr>
          <w:rFonts w:ascii="Times New Roman" w:eastAsia="Times New Roman" w:hAnsi="Times New Roman" w:cs="Times New Roman"/>
          <w:sz w:val="28"/>
          <w:szCs w:val="28"/>
        </w:rPr>
        <w:t>структурой, то есть делением на взаимосвязанное содержание</w:t>
      </w:r>
      <w:r w:rsidRPr="00E37514">
        <w:rPr>
          <w:rFonts w:ascii="Times New Roman" w:eastAsia="Times New Roman" w:hAnsi="Times New Roman" w:cs="Times New Roman"/>
          <w:sz w:val="28"/>
          <w:szCs w:val="28"/>
        </w:rPr>
        <w:t xml:space="preserve"> и соподчиненные части - разделы, темы. Порядок размещения частей в экспозиции определяет экспозиционный маршрут - последовательность осмотра экспозиции.</w:t>
      </w:r>
    </w:p>
    <w:p w:rsidR="003953D0" w:rsidRDefault="00301232" w:rsidP="003953D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37514">
        <w:rPr>
          <w:rFonts w:ascii="Times New Roman" w:hAnsi="Times New Roman" w:cs="Times New Roman"/>
          <w:sz w:val="28"/>
          <w:szCs w:val="28"/>
        </w:rPr>
        <w:t xml:space="preserve">     </w:t>
      </w:r>
      <w:r w:rsidR="00663F51" w:rsidRPr="00E37514">
        <w:rPr>
          <w:rFonts w:ascii="Times New Roman" w:hAnsi="Times New Roman" w:cs="Times New Roman"/>
          <w:sz w:val="28"/>
          <w:szCs w:val="28"/>
        </w:rPr>
        <w:t>  Шк</w:t>
      </w:r>
      <w:r w:rsidR="005F2DE0">
        <w:rPr>
          <w:rFonts w:ascii="Times New Roman" w:hAnsi="Times New Roman" w:cs="Times New Roman"/>
          <w:sz w:val="28"/>
          <w:szCs w:val="28"/>
        </w:rPr>
        <w:t>ольный музей – живой организм, </w:t>
      </w:r>
      <w:r w:rsidR="00663F51" w:rsidRPr="00E37514">
        <w:rPr>
          <w:rFonts w:ascii="Times New Roman" w:hAnsi="Times New Roman" w:cs="Times New Roman"/>
          <w:sz w:val="28"/>
          <w:szCs w:val="28"/>
        </w:rPr>
        <w:t>центр краеведческой и патриотической работы общеобразовательного учреждения.   Здесь можно ощутить себя частью истории, личностью, способной повлиять на её ход. Атмосфера школьного музея проникнута теплотой и заботой щедрых сердец тех, кто пополняет его фонд, ведёт исследов</w:t>
      </w:r>
      <w:r w:rsidR="005F2DE0">
        <w:rPr>
          <w:rFonts w:ascii="Times New Roman" w:hAnsi="Times New Roman" w:cs="Times New Roman"/>
          <w:sz w:val="28"/>
          <w:szCs w:val="28"/>
        </w:rPr>
        <w:t>ательс</w:t>
      </w:r>
      <w:r w:rsidR="00A11089">
        <w:rPr>
          <w:rFonts w:ascii="Times New Roman" w:hAnsi="Times New Roman" w:cs="Times New Roman"/>
          <w:sz w:val="28"/>
          <w:szCs w:val="28"/>
        </w:rPr>
        <w:t>кую и поисковую работу.</w:t>
      </w:r>
      <w:r w:rsidR="003953D0">
        <w:rPr>
          <w:rFonts w:ascii="Times New Roman" w:hAnsi="Times New Roman" w:cs="Times New Roman"/>
          <w:sz w:val="28"/>
          <w:szCs w:val="28"/>
        </w:rPr>
        <w:t> </w:t>
      </w:r>
      <w:r w:rsidR="00663F51" w:rsidRPr="00E37514">
        <w:rPr>
          <w:rFonts w:ascii="Times New Roman" w:hAnsi="Times New Roman" w:cs="Times New Roman"/>
          <w:sz w:val="28"/>
          <w:szCs w:val="28"/>
        </w:rPr>
        <w:br/>
      </w:r>
      <w:r w:rsidRPr="00E37514">
        <w:rPr>
          <w:rFonts w:ascii="Times New Roman" w:hAnsi="Times New Roman" w:cs="Times New Roman"/>
          <w:sz w:val="28"/>
          <w:szCs w:val="28"/>
        </w:rPr>
        <w:t xml:space="preserve">      </w:t>
      </w:r>
      <w:r w:rsidR="00663F51" w:rsidRPr="00E37514">
        <w:rPr>
          <w:rFonts w:ascii="Times New Roman" w:hAnsi="Times New Roman" w:cs="Times New Roman"/>
          <w:sz w:val="28"/>
          <w:szCs w:val="28"/>
        </w:rPr>
        <w:t>Любовь к Родине незаметна. О ней не кричат на всех углах. Она рождается от щемящего чувства причас</w:t>
      </w:r>
      <w:r w:rsidR="00FB3450" w:rsidRPr="00E37514">
        <w:rPr>
          <w:rFonts w:ascii="Times New Roman" w:hAnsi="Times New Roman" w:cs="Times New Roman"/>
          <w:sz w:val="28"/>
          <w:szCs w:val="28"/>
        </w:rPr>
        <w:t>тности к тому, что происходило </w:t>
      </w:r>
      <w:r w:rsidR="00663F51" w:rsidRPr="00E37514">
        <w:rPr>
          <w:rFonts w:ascii="Times New Roman" w:hAnsi="Times New Roman" w:cs="Times New Roman"/>
          <w:sz w:val="28"/>
          <w:szCs w:val="28"/>
        </w:rPr>
        <w:t>до тебя и будет происходить после. От веры, что история твоей школы, твоего города, история нашей страны - твоя</w:t>
      </w:r>
      <w:r w:rsidR="00FB3450" w:rsidRPr="00E37514">
        <w:rPr>
          <w:rFonts w:ascii="Times New Roman" w:hAnsi="Times New Roman" w:cs="Times New Roman"/>
          <w:sz w:val="28"/>
          <w:szCs w:val="28"/>
        </w:rPr>
        <w:t xml:space="preserve"> личная история</w:t>
      </w:r>
      <w:r w:rsidR="00663F51" w:rsidRPr="00E37514">
        <w:rPr>
          <w:rFonts w:ascii="Times New Roman" w:hAnsi="Times New Roman" w:cs="Times New Roman"/>
          <w:sz w:val="28"/>
          <w:szCs w:val="28"/>
        </w:rPr>
        <w:t xml:space="preserve">. </w:t>
      </w:r>
      <w:r w:rsidR="00663F51" w:rsidRPr="00E37514">
        <w:rPr>
          <w:rFonts w:ascii="Times New Roman" w:hAnsi="Times New Roman" w:cs="Times New Roman"/>
          <w:sz w:val="28"/>
          <w:szCs w:val="28"/>
        </w:rPr>
        <w:br/>
        <w:t xml:space="preserve">   Таким образом, именно школьный музей играет огромную роль в воспитании у подрастающего поколения таких качеств, как гражданственность и патриотизм, способствует развитию их гражданской компетентности, самостоятельности. Главное, что дает школьный музей, </w:t>
      </w:r>
      <w:r w:rsidR="00663F51" w:rsidRPr="00E37514">
        <w:rPr>
          <w:rFonts w:ascii="Times New Roman" w:hAnsi="Times New Roman" w:cs="Times New Roman"/>
          <w:sz w:val="28"/>
          <w:szCs w:val="28"/>
        </w:rPr>
        <w:lastRenderedPageBreak/>
        <w:t>духовное, нравственное воспитание, чего так не хватает сегодня, учит не быть «Иваном, не помнящим родства», любить свои корни, свою Родину, гордиться подвигами своих земляков и брать с них пример. Помогает ребенку прожить не одну свою жизнь, а сотни других жизней, помогает задуматься над тем, что его окружает: над семейной реликвией и собственной родословной, кто он есть и зачем живет, что он оставит своим потомкам.</w:t>
      </w:r>
      <w:r w:rsidR="00663F51" w:rsidRPr="00E37514">
        <w:rPr>
          <w:rFonts w:ascii="Times New Roman" w:hAnsi="Times New Roman" w:cs="Times New Roman"/>
          <w:sz w:val="28"/>
          <w:szCs w:val="28"/>
        </w:rPr>
        <w:br/>
        <w:t xml:space="preserve">  </w:t>
      </w:r>
      <w:r w:rsidR="00C369CC" w:rsidRPr="00E37514">
        <w:rPr>
          <w:rFonts w:ascii="Times New Roman" w:hAnsi="Times New Roman" w:cs="Times New Roman"/>
          <w:sz w:val="28"/>
          <w:szCs w:val="28"/>
        </w:rPr>
        <w:t xml:space="preserve">    </w:t>
      </w:r>
      <w:r w:rsidR="00663F51" w:rsidRPr="00E37514">
        <w:rPr>
          <w:rFonts w:ascii="Times New Roman" w:hAnsi="Times New Roman" w:cs="Times New Roman"/>
          <w:sz w:val="28"/>
          <w:szCs w:val="28"/>
        </w:rPr>
        <w:t>Модель гражданско-патриотического воспитания будет работать при наличии интересного и</w:t>
      </w:r>
      <w:r w:rsidR="00C85F10" w:rsidRPr="00E37514">
        <w:rPr>
          <w:rFonts w:ascii="Times New Roman" w:hAnsi="Times New Roman" w:cs="Times New Roman"/>
          <w:sz w:val="28"/>
          <w:szCs w:val="28"/>
        </w:rPr>
        <w:t xml:space="preserve"> необходимого дела, объединяюще</w:t>
      </w:r>
      <w:r w:rsidR="00663F51" w:rsidRPr="00E37514">
        <w:rPr>
          <w:rFonts w:ascii="Times New Roman" w:hAnsi="Times New Roman" w:cs="Times New Roman"/>
          <w:sz w:val="28"/>
          <w:szCs w:val="28"/>
        </w:rPr>
        <w:t>го детей и взрослых общей за</w:t>
      </w:r>
      <w:r w:rsidR="00FB3450" w:rsidRPr="00E37514">
        <w:rPr>
          <w:rFonts w:ascii="Times New Roman" w:hAnsi="Times New Roman" w:cs="Times New Roman"/>
          <w:sz w:val="28"/>
          <w:szCs w:val="28"/>
        </w:rPr>
        <w:t>ботой и коллективной творческо</w:t>
      </w:r>
      <w:r w:rsidR="005F2DE0">
        <w:rPr>
          <w:rFonts w:ascii="Times New Roman" w:hAnsi="Times New Roman" w:cs="Times New Roman"/>
          <w:sz w:val="28"/>
          <w:szCs w:val="28"/>
        </w:rPr>
        <w:t>й</w:t>
      </w:r>
      <w:r w:rsidR="00FB3450" w:rsidRPr="00E37514">
        <w:rPr>
          <w:rFonts w:ascii="Times New Roman" w:hAnsi="Times New Roman" w:cs="Times New Roman"/>
          <w:sz w:val="28"/>
          <w:szCs w:val="28"/>
        </w:rPr>
        <w:t xml:space="preserve"> </w:t>
      </w:r>
      <w:r w:rsidR="00663F51" w:rsidRPr="00E37514">
        <w:rPr>
          <w:rFonts w:ascii="Times New Roman" w:hAnsi="Times New Roman" w:cs="Times New Roman"/>
          <w:sz w:val="28"/>
          <w:szCs w:val="28"/>
        </w:rPr>
        <w:t xml:space="preserve">деятельностью. </w:t>
      </w:r>
      <w:r w:rsidR="00663F51" w:rsidRPr="00E37514">
        <w:rPr>
          <w:rFonts w:ascii="Times New Roman" w:hAnsi="Times New Roman" w:cs="Times New Roman"/>
          <w:sz w:val="28"/>
          <w:szCs w:val="28"/>
        </w:rPr>
        <w:br/>
        <w:t>   Я считаю, что    роль школ</w:t>
      </w:r>
      <w:r w:rsidR="00C85F10" w:rsidRPr="00E37514">
        <w:rPr>
          <w:rFonts w:ascii="Times New Roman" w:hAnsi="Times New Roman" w:cs="Times New Roman"/>
          <w:sz w:val="28"/>
          <w:szCs w:val="28"/>
        </w:rPr>
        <w:t>ьных музеев в воспитании подрас</w:t>
      </w:r>
      <w:r w:rsidR="00663F51" w:rsidRPr="00E37514">
        <w:rPr>
          <w:rFonts w:ascii="Times New Roman" w:hAnsi="Times New Roman" w:cs="Times New Roman"/>
          <w:sz w:val="28"/>
          <w:szCs w:val="28"/>
        </w:rPr>
        <w:t>тающего поколения очень велика. В каждой школе, наверняка, есть либо музей, либо музейная комната, либо музейный уголок.  И музейная педагогика начинается тогда, к</w:t>
      </w:r>
      <w:r w:rsidR="00FB3450" w:rsidRPr="00E37514">
        <w:rPr>
          <w:rFonts w:ascii="Times New Roman" w:hAnsi="Times New Roman" w:cs="Times New Roman"/>
          <w:sz w:val="28"/>
          <w:szCs w:val="28"/>
        </w:rPr>
        <w:t xml:space="preserve">огда возникает эффект встречи учащегося с </w:t>
      </w:r>
      <w:r w:rsidR="00663F51" w:rsidRPr="00E37514">
        <w:rPr>
          <w:rFonts w:ascii="Times New Roman" w:hAnsi="Times New Roman" w:cs="Times New Roman"/>
          <w:sz w:val="28"/>
          <w:szCs w:val="28"/>
        </w:rPr>
        <w:t>муз</w:t>
      </w:r>
      <w:r w:rsidR="0077208D" w:rsidRPr="00E37514">
        <w:rPr>
          <w:rFonts w:ascii="Times New Roman" w:hAnsi="Times New Roman" w:cs="Times New Roman"/>
          <w:sz w:val="28"/>
          <w:szCs w:val="28"/>
        </w:rPr>
        <w:t>е</w:t>
      </w:r>
      <w:r w:rsidR="00663F51" w:rsidRPr="00E37514">
        <w:rPr>
          <w:rFonts w:ascii="Times New Roman" w:hAnsi="Times New Roman" w:cs="Times New Roman"/>
          <w:sz w:val="28"/>
          <w:szCs w:val="28"/>
        </w:rPr>
        <w:t>е</w:t>
      </w:r>
      <w:r w:rsidR="0077208D" w:rsidRPr="00E37514">
        <w:rPr>
          <w:rFonts w:ascii="Times New Roman" w:hAnsi="Times New Roman" w:cs="Times New Roman"/>
          <w:sz w:val="28"/>
          <w:szCs w:val="28"/>
        </w:rPr>
        <w:t>м.</w:t>
      </w:r>
      <w:r w:rsidR="00663F51" w:rsidRPr="00E37514">
        <w:rPr>
          <w:rFonts w:ascii="Times New Roman" w:hAnsi="Times New Roman" w:cs="Times New Roman"/>
          <w:sz w:val="28"/>
          <w:szCs w:val="28"/>
        </w:rPr>
        <w:t xml:space="preserve"> </w:t>
      </w:r>
      <w:r w:rsidR="00663F51" w:rsidRPr="00E37514">
        <w:rPr>
          <w:rFonts w:ascii="Times New Roman" w:hAnsi="Times New Roman" w:cs="Times New Roman"/>
          <w:sz w:val="28"/>
          <w:szCs w:val="28"/>
        </w:rPr>
        <w:br/>
        <w:t>   В заключении хочет</w:t>
      </w:r>
      <w:r w:rsidR="00FB3450" w:rsidRPr="00E37514">
        <w:rPr>
          <w:rFonts w:ascii="Times New Roman" w:hAnsi="Times New Roman" w:cs="Times New Roman"/>
          <w:sz w:val="28"/>
          <w:szCs w:val="28"/>
        </w:rPr>
        <w:t>ся сказать, что школьный музей </w:t>
      </w:r>
      <w:r w:rsidR="00663F51" w:rsidRPr="00E37514">
        <w:rPr>
          <w:rFonts w:ascii="Times New Roman" w:hAnsi="Times New Roman" w:cs="Times New Roman"/>
          <w:sz w:val="28"/>
          <w:szCs w:val="28"/>
        </w:rPr>
        <w:t>способствует возрождению самосознания,</w:t>
      </w:r>
      <w:r w:rsidR="00C85F10" w:rsidRPr="00E37514">
        <w:rPr>
          <w:rFonts w:ascii="Times New Roman" w:hAnsi="Times New Roman" w:cs="Times New Roman"/>
          <w:sz w:val="28"/>
          <w:szCs w:val="28"/>
        </w:rPr>
        <w:t xml:space="preserve"> патриотизма, понимания ученика</w:t>
      </w:r>
      <w:r w:rsidR="00663F51" w:rsidRPr="00E37514">
        <w:rPr>
          <w:rFonts w:ascii="Times New Roman" w:hAnsi="Times New Roman" w:cs="Times New Roman"/>
          <w:sz w:val="28"/>
          <w:szCs w:val="28"/>
        </w:rPr>
        <w:t>ми</w:t>
      </w:r>
      <w:r w:rsidR="00557E5E" w:rsidRPr="00E37514">
        <w:rPr>
          <w:rFonts w:ascii="Times New Roman" w:hAnsi="Times New Roman" w:cs="Times New Roman"/>
          <w:sz w:val="28"/>
          <w:szCs w:val="28"/>
        </w:rPr>
        <w:t> </w:t>
      </w:r>
      <w:r w:rsidR="0077208D" w:rsidRPr="00E37514">
        <w:rPr>
          <w:rFonts w:ascii="Times New Roman" w:hAnsi="Times New Roman" w:cs="Times New Roman"/>
          <w:sz w:val="28"/>
          <w:szCs w:val="28"/>
        </w:rPr>
        <w:t>значимости своего родного города</w:t>
      </w:r>
      <w:r w:rsidR="005F2DE0">
        <w:rPr>
          <w:rFonts w:ascii="Times New Roman" w:hAnsi="Times New Roman" w:cs="Times New Roman"/>
          <w:sz w:val="28"/>
          <w:szCs w:val="28"/>
        </w:rPr>
        <w:t>, края, </w:t>
      </w:r>
      <w:r w:rsidR="00FB3450" w:rsidRPr="00E37514">
        <w:rPr>
          <w:rFonts w:ascii="Times New Roman" w:hAnsi="Times New Roman" w:cs="Times New Roman"/>
          <w:sz w:val="28"/>
          <w:szCs w:val="28"/>
        </w:rPr>
        <w:t>страны, ориентируе</w:t>
      </w:r>
      <w:r w:rsidR="005F2DE0">
        <w:rPr>
          <w:rFonts w:ascii="Times New Roman" w:hAnsi="Times New Roman" w:cs="Times New Roman"/>
          <w:sz w:val="28"/>
          <w:szCs w:val="28"/>
        </w:rPr>
        <w:t>т школьника на </w:t>
      </w:r>
      <w:r w:rsidR="00663F51" w:rsidRPr="00E37514">
        <w:rPr>
          <w:rFonts w:ascii="Times New Roman" w:hAnsi="Times New Roman" w:cs="Times New Roman"/>
          <w:sz w:val="28"/>
          <w:szCs w:val="28"/>
        </w:rPr>
        <w:t>гражданские патриотические ценност</w:t>
      </w:r>
      <w:r w:rsidR="005F2DE0">
        <w:rPr>
          <w:rFonts w:ascii="Times New Roman" w:hAnsi="Times New Roman" w:cs="Times New Roman"/>
          <w:sz w:val="28"/>
          <w:szCs w:val="28"/>
        </w:rPr>
        <w:t>и, тем самым </w:t>
      </w:r>
      <w:r w:rsidR="00663F51" w:rsidRPr="00E37514">
        <w:rPr>
          <w:rFonts w:ascii="Times New Roman" w:hAnsi="Times New Roman" w:cs="Times New Roman"/>
          <w:sz w:val="28"/>
          <w:szCs w:val="28"/>
        </w:rPr>
        <w:t>обеспечивает формирование гражда</w:t>
      </w:r>
      <w:r w:rsidR="005F2DE0">
        <w:rPr>
          <w:rFonts w:ascii="Times New Roman" w:hAnsi="Times New Roman" w:cs="Times New Roman"/>
          <w:sz w:val="28"/>
          <w:szCs w:val="28"/>
        </w:rPr>
        <w:t>нина</w:t>
      </w:r>
      <w:r w:rsidR="00A11089">
        <w:rPr>
          <w:rFonts w:ascii="Times New Roman" w:hAnsi="Times New Roman" w:cs="Times New Roman"/>
          <w:sz w:val="28"/>
          <w:szCs w:val="28"/>
        </w:rPr>
        <w:t xml:space="preserve"> и патриота России.</w:t>
      </w:r>
      <w:r w:rsidR="00395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612F" w:rsidRPr="00E37514" w:rsidRDefault="00BF612F" w:rsidP="003953D0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7514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BF612F" w:rsidRPr="00E37514" w:rsidSect="00E375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612F"/>
    <w:rsid w:val="000633A1"/>
    <w:rsid w:val="0029541E"/>
    <w:rsid w:val="00301232"/>
    <w:rsid w:val="00313A55"/>
    <w:rsid w:val="003953D0"/>
    <w:rsid w:val="003C7198"/>
    <w:rsid w:val="00431B44"/>
    <w:rsid w:val="00453A69"/>
    <w:rsid w:val="00513E40"/>
    <w:rsid w:val="00557E5E"/>
    <w:rsid w:val="005F2DE0"/>
    <w:rsid w:val="00605BE8"/>
    <w:rsid w:val="00611AB9"/>
    <w:rsid w:val="00642743"/>
    <w:rsid w:val="00663F51"/>
    <w:rsid w:val="0076744C"/>
    <w:rsid w:val="0077208D"/>
    <w:rsid w:val="00791C80"/>
    <w:rsid w:val="00864934"/>
    <w:rsid w:val="009126C1"/>
    <w:rsid w:val="009316D3"/>
    <w:rsid w:val="00954208"/>
    <w:rsid w:val="009A525C"/>
    <w:rsid w:val="00A11089"/>
    <w:rsid w:val="00AC5665"/>
    <w:rsid w:val="00BF612F"/>
    <w:rsid w:val="00C369CC"/>
    <w:rsid w:val="00C77E2C"/>
    <w:rsid w:val="00C85F10"/>
    <w:rsid w:val="00C948AC"/>
    <w:rsid w:val="00C976E5"/>
    <w:rsid w:val="00D702AC"/>
    <w:rsid w:val="00E37514"/>
    <w:rsid w:val="00E423E1"/>
    <w:rsid w:val="00E9765F"/>
    <w:rsid w:val="00FB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7F051F-8B61-4F68-9889-14EB3AB00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BE8"/>
  </w:style>
  <w:style w:type="paragraph" w:styleId="1">
    <w:name w:val="heading 1"/>
    <w:basedOn w:val="a"/>
    <w:link w:val="10"/>
    <w:uiPriority w:val="9"/>
    <w:qFormat/>
    <w:rsid w:val="00BF61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F61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F612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uiPriority w:val="1"/>
    <w:qFormat/>
    <w:rsid w:val="008649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4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0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2101</Words>
  <Characters>11977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26</cp:revision>
  <dcterms:created xsi:type="dcterms:W3CDTF">2020-02-13T05:26:00Z</dcterms:created>
  <dcterms:modified xsi:type="dcterms:W3CDTF">2025-02-21T02:22:00Z</dcterms:modified>
</cp:coreProperties>
</file>