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CA" w:rsidRPr="003531CA" w:rsidRDefault="00C24171" w:rsidP="00C2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Театрализованная игра в жизни дошкольника</w:t>
      </w:r>
      <w:r w:rsidR="003531CA" w:rsidRPr="003531CA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!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3531CA" w:rsidRPr="003531CA" w:rsidRDefault="005F4783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16916B" wp14:editId="2ED58F0A">
            <wp:simplePos x="0" y="0"/>
            <wp:positionH relativeFrom="margin">
              <wp:align>left</wp:align>
            </wp:positionH>
            <wp:positionV relativeFrom="margin">
              <wp:posOffset>536575</wp:posOffset>
            </wp:positionV>
            <wp:extent cx="2340610" cy="1749425"/>
            <wp:effectExtent l="0" t="0" r="2540" b="3175"/>
            <wp:wrapSquare wrapText="bothSides"/>
            <wp:docPr id="2" name="Рисунок 2" descr="https://upload2.schoolrm.ru/iblock/413/4132a1281c63271a1f8258bf0229ae3c/dc72670ee8a081dca4215b7ed4b2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2.schoolrm.ru/iblock/413/4132a1281c63271a1f8258bf0229ae3c/dc72670ee8a081dca4215b7ed4b20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1CA"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</w:t>
      </w:r>
      <w:r w:rsidR="0066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онимаем, что главное в детстве </w:t>
      </w:r>
      <w:r w:rsidR="003531CA"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игра,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Преображаемся в мишек, лисиц, </w:t>
      </w:r>
      <w:proofErr w:type="spellStart"/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чебурашек</w:t>
      </w:r>
      <w:proofErr w:type="spellEnd"/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сказочный мир приглашаем Максимов, Наташек –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идти их по жизни дорогой добра…»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</w:p>
    <w:p w:rsidR="000750EE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детей пронизана игрой. Именно этот вид деятельности отражает их основные интересы и переживания. Одной </w:t>
      </w:r>
      <w:r w:rsidR="0066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разновидностей игр, которая 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ребенку примерить на себя всевозможные образы и роли, является 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театрализованная игра.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с </w:t>
      </w:r>
      <w:r w:rsidRPr="0007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дошкольниками в волшебный мир </w:t>
      </w:r>
      <w:bookmarkStart w:id="0" w:name="_GoBack"/>
      <w:bookmarkEnd w:id="0"/>
      <w:r w:rsidRPr="0007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 позволит педагогам максимально раскрыть развивающий потенциал театрализованной деятельности.</w:t>
      </w:r>
    </w:p>
    <w:p w:rsidR="000750EE" w:rsidRDefault="000750EE" w:rsidP="00C24171">
      <w:pPr>
        <w:pStyle w:val="Default"/>
        <w:jc w:val="both"/>
      </w:pPr>
    </w:p>
    <w:p w:rsidR="000750EE" w:rsidRDefault="000750EE" w:rsidP="00C241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0750EE" w:rsidRDefault="000750EE" w:rsidP="00C2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EE">
        <w:rPr>
          <w:rFonts w:ascii="Times New Roman" w:hAnsi="Times New Roman" w:cs="Times New Roman"/>
          <w:b/>
          <w:sz w:val="28"/>
          <w:szCs w:val="28"/>
        </w:rPr>
        <w:t xml:space="preserve">Театр бывает кукольный, настольный, пальчиковый, теневой и просто театр, </w:t>
      </w:r>
      <w:r>
        <w:rPr>
          <w:rFonts w:ascii="Times New Roman" w:hAnsi="Times New Roman" w:cs="Times New Roman"/>
          <w:sz w:val="28"/>
          <w:szCs w:val="28"/>
        </w:rPr>
        <w:t>где ребё</w:t>
      </w:r>
      <w:r w:rsidRPr="000750EE">
        <w:rPr>
          <w:rFonts w:ascii="Times New Roman" w:hAnsi="Times New Roman" w:cs="Times New Roman"/>
          <w:sz w:val="28"/>
          <w:szCs w:val="28"/>
        </w:rPr>
        <w:t>нок может попробовать свои силы.</w:t>
      </w:r>
      <w:r>
        <w:rPr>
          <w:sz w:val="23"/>
          <w:szCs w:val="23"/>
        </w:rPr>
        <w:t xml:space="preserve"> </w:t>
      </w:r>
      <w:r w:rsidR="003531CA"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Кукольный театр – первое приобщение дошкольников к миру искусства и импровизации. В ожидании кукольного представления в глазах воспитанников загораются искорки, слышится веселый смех, детские сердца наполняются радостью в предвкушении чуда. Ведь кукла, «ожившая» в руках взрослого, таит в себе маленькое волшебство, она незаменимый помощник в деле воспитания и обучения дошкольников. Если взрослый общается с ребенком с помощью куклы, малыш, как губка, впитывает каждое слово</w:t>
      </w:r>
      <w:r w:rsidR="003531CA" w:rsidRPr="0007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5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1CA" w:rsidRPr="000750EE" w:rsidRDefault="000750EE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0EE">
        <w:rPr>
          <w:rFonts w:ascii="Times New Roman" w:hAnsi="Times New Roman" w:cs="Times New Roman"/>
          <w:sz w:val="28"/>
          <w:szCs w:val="28"/>
        </w:rPr>
        <w:t xml:space="preserve"> 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Театрализованная игра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50EE">
        <w:rPr>
          <w:rFonts w:ascii="Times New Roman" w:hAnsi="Times New Roman" w:cs="Times New Roman"/>
          <w:sz w:val="28"/>
          <w:szCs w:val="28"/>
        </w:rPr>
        <w:t>- это не просто игра, а еще и прекрасное средство для интенсивного развития речи, обогащения словаря, развития логики мышления, воображения и творческих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0EE">
        <w:rPr>
          <w:rFonts w:ascii="Times New Roman" w:hAnsi="Times New Roman" w:cs="Times New Roman"/>
          <w:sz w:val="28"/>
          <w:szCs w:val="28"/>
        </w:rPr>
        <w:t>При игре в кукольный театр невозможно играть молча. Ведь ребенок становится и актером, и режиссером, и сценаристом своего спектакля. Он придумывает сюжет, проговаривает его, озвучивает героев, проговаривает их переживания.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="0007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Театрализованная игра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детском саду организационно может про</w:t>
      </w:r>
      <w:r w:rsidR="00666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низывать все режимные моменты, 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включаться во все занятия, в совместную деятельность детей и взрослых в свободное время, осуществляться в самостоятельной деятельности детей, она способствует тому, чтобы сделать жизнь детей в группе увлекательнее, разнообразнее. </w:t>
      </w:r>
      <w:r w:rsidR="0007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Театрализованная игра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быть органично включена в работу различных кружков; продукты театрализованной деятельности (инсценировки, драматизации, спектакли, концерты) могут вноси</w:t>
      </w:r>
      <w:r w:rsidR="00666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ться в содержание праздников и 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развлечений.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театрализованной деятельности в системе обучения детей в ДОУ, позволяет педагогам решать комплекс взаимосвязанных задач, 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связанных с познавательным, социальным, речевым, эстетическим развитием и развитием движений.</w:t>
      </w:r>
      <w:r w:rsidRPr="00353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Театрализованная игра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разыгрывание в лицах литературных произведений (сказки, рассказы, специально написанные инсценировки). Герои литературных произведений становятся действующими лицами, а их приключения, события жизни, измененные детской фантазией, сюжетом игры. Несложно увидеть особенность театрализованных игр: они имеют готовый сюжет, а значит, деятельность ребенка во многом предопределена текстом произведения.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Тематика и содержание театрализованной игры имеет нравственную направленность, которая заключаются в каждой сказке, литературном произведении и должна найти</w:t>
      </w:r>
      <w:r w:rsidR="00053C2A" w:rsidRPr="00053C2A">
        <w:t xml:space="preserve"> 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 импровизированных постановках. Это дружба, отзывчивость, доброта, честность, смелость. Персонажи становятся образами для подражания. С удовольствием, перевоплощаясь в полюбившийся образ, малыш добровольно принимает и присваивает свойственные ему черты. 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Поскольку положительные качества поощряются, а отрицательные осуждаются, дети в большинстве случаев хотят подражать добрым, честным персонажам. А одобрение взрослым достойных поступком создаёт у них ощущение удовлетворения, которое служит стимулом к дальнейшему контролю за своим поведением.</w:t>
      </w:r>
    </w:p>
    <w:p w:rsidR="003531CA" w:rsidRPr="003531CA" w:rsidRDefault="00053C2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BAFF34" wp14:editId="21DD640E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47900" cy="1886555"/>
            <wp:effectExtent l="0" t="0" r="0" b="0"/>
            <wp:wrapSquare wrapText="bothSides"/>
            <wp:docPr id="5" name="Рисунок 5" descr="https://montessori-piter.ru/generic/module/crop/catalog/width/535x535/1451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ntessori-piter.ru/generic/module/crop/catalog/width/535x535/1451_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1CA" w:rsidRPr="00353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Театрализованная игра</w:t>
      </w:r>
      <w:r w:rsidR="003531CA"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средством обеспечения эмоционального благополучия дошкольников, развивает способность сопереживать, сочувствовать персонажам, поступкам, действиям, способствует усвоению литературного текста, накоплению знаний об окружающей действительности, знакомству с социальным и природным миром. Данные игры интегрированы с другими видами детской деятельности: изобразительной, художественно-речевой, музыкальной и двигательной.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передают образы героев в лепке, аппликации, рисунках, конструировании, постигают азы актерского мастерства с помощью мимики, пантомимы, интонации, ритма, дикции и движений. Эталоном для подражания, безусловно, должен быть педагог, ведь от его умений выразительно читать, передавать интонацию, характерную мимику, жесты зависит, в какой степени ребенок овладеет средствами выразительности.</w:t>
      </w:r>
    </w:p>
    <w:p w:rsid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Театрализованные игры дошкольников можно разделить на две основные группы: </w:t>
      </w:r>
      <w:r w:rsidRPr="0035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режиссерские игры и игры-драматизации.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 режиссерским играм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ДОУ относятся настольные театрализованные игры: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настольный театр игрушек, настольный театр картинок, теневой </w:t>
      </w:r>
      <w:r w:rsidR="005F4783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3022CB9" wp14:editId="557A812F">
            <wp:simplePos x="0" y="0"/>
            <wp:positionH relativeFrom="margin">
              <wp:posOffset>-41910</wp:posOffset>
            </wp:positionH>
            <wp:positionV relativeFrom="margin">
              <wp:posOffset>99060</wp:posOffset>
            </wp:positionV>
            <wp:extent cx="2592070" cy="1819275"/>
            <wp:effectExtent l="0" t="0" r="0" b="9525"/>
            <wp:wrapSquare wrapText="bothSides"/>
            <wp:docPr id="3" name="Рисунок 3" descr="https://muz-rukdou.ru/szenarii/c92b666d16fd59ff752fa12cf740e6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z-rukdou.ru/szenarii/c92b666d16fd59ff752fa12cf740e6c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театр, театр на </w:t>
      </w:r>
      <w:proofErr w:type="spellStart"/>
      <w:r w:rsidRPr="0035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фланелеграфе</w:t>
      </w:r>
      <w:proofErr w:type="spellEnd"/>
      <w:r w:rsidRPr="00353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Игры-драматизации</w:t>
      </w:r>
      <w:r w:rsidRPr="00353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основаны на собственных действиях исполнителя роли, который при этом может </w:t>
      </w:r>
      <w:proofErr w:type="spellStart"/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</w:t>
      </w:r>
      <w:proofErr w:type="spellEnd"/>
      <w:r w:rsidR="00053C2A" w:rsidRPr="00053C2A">
        <w:t xml:space="preserve"> 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пользовать куклы 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играх-драматизациях, ребенок как бы входит в образ, перевоплощается в него, живет его жизнью.</w:t>
      </w:r>
    </w:p>
    <w:p w:rsidR="003531CA" w:rsidRP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Театрализованные игры позволяют решать многие педагогические задачи, касающиеся формирования выразительности речи интеллектуального, коммуникативного, художественно — эстетического воспитания, развитию музыкальных и творческих способностей.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3C2A" w:rsidRPr="003531CA" w:rsidRDefault="00053C2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31CA" w:rsidRDefault="003531C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</w:t>
      </w:r>
      <w:r w:rsidR="00C2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мы пришли к выводу, что театрализованная игра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детстве занимает особое место в образовательном</w:t>
      </w:r>
      <w:r w:rsidR="0005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05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C2A" w:rsidRPr="003531CA" w:rsidRDefault="00053C2A" w:rsidP="00C2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1CA" w:rsidRPr="003531CA" w:rsidRDefault="003531CA" w:rsidP="00C24171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3C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Введите в мир театра малыша,</w:t>
      </w:r>
      <w:r w:rsidRPr="003531C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53C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он узнает, как сказка хороша,</w:t>
      </w:r>
      <w:r w:rsidRPr="003531C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53C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Проникнется и мудростью, и добротой,</w:t>
      </w:r>
      <w:r w:rsidRPr="003531C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53C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="00C2417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чувством сказочным пойдет он </w:t>
      </w:r>
      <w:r w:rsidRPr="00053C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жизненной тропой.</w:t>
      </w:r>
    </w:p>
    <w:p w:rsidR="00583FEF" w:rsidRPr="00053C2A" w:rsidRDefault="00583FEF" w:rsidP="00C24171">
      <w:pPr>
        <w:jc w:val="right"/>
        <w:rPr>
          <w:sz w:val="36"/>
          <w:szCs w:val="36"/>
        </w:rPr>
      </w:pPr>
    </w:p>
    <w:p w:rsidR="003531CA" w:rsidRPr="00053C2A" w:rsidRDefault="003531CA" w:rsidP="00053C2A">
      <w:pPr>
        <w:jc w:val="center"/>
        <w:rPr>
          <w:sz w:val="36"/>
          <w:szCs w:val="36"/>
        </w:rPr>
      </w:pPr>
    </w:p>
    <w:sectPr w:rsidR="003531CA" w:rsidRPr="0005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7E4B"/>
    <w:multiLevelType w:val="multilevel"/>
    <w:tmpl w:val="B0B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413E8"/>
    <w:multiLevelType w:val="multilevel"/>
    <w:tmpl w:val="A92E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53C2A"/>
    <w:rsid w:val="000750EE"/>
    <w:rsid w:val="003531CA"/>
    <w:rsid w:val="004E7539"/>
    <w:rsid w:val="00583FEF"/>
    <w:rsid w:val="005F4783"/>
    <w:rsid w:val="0066627A"/>
    <w:rsid w:val="00C24171"/>
    <w:rsid w:val="00C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9B8E6-B2DB-40A0-AB3D-D0DFA95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5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31CA"/>
  </w:style>
  <w:style w:type="paragraph" w:customStyle="1" w:styleId="c1">
    <w:name w:val="c1"/>
    <w:basedOn w:val="a"/>
    <w:rsid w:val="0035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31CA"/>
  </w:style>
  <w:style w:type="paragraph" w:customStyle="1" w:styleId="c13">
    <w:name w:val="c13"/>
    <w:basedOn w:val="a"/>
    <w:rsid w:val="0035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31CA"/>
  </w:style>
  <w:style w:type="character" w:customStyle="1" w:styleId="c0">
    <w:name w:val="c0"/>
    <w:basedOn w:val="a0"/>
    <w:rsid w:val="003531CA"/>
  </w:style>
  <w:style w:type="paragraph" w:customStyle="1" w:styleId="c14">
    <w:name w:val="c14"/>
    <w:basedOn w:val="a"/>
    <w:rsid w:val="0035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2022-10-30T12:25:00Z</dcterms:created>
  <dcterms:modified xsi:type="dcterms:W3CDTF">2025-05-10T14:37:00Z</dcterms:modified>
</cp:coreProperties>
</file>