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№ 214 </w:t>
      </w:r>
      <w:r>
        <w:rPr>
          <w:rFonts w:ascii="Times New Roman" w:cs="Times New Roman" w:eastAsia="Times New Roman" w:hAnsi="Times New Roman"/>
          <w:sz w:val="28"/>
          <w:szCs w:val="28"/>
        </w:rPr>
        <w:t>«Центр развития ребенка – детский сад»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val="clear" w:fill="ffffff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auto"/>
          <w:sz w:val="40"/>
          <w:szCs w:val="40"/>
        </w:rPr>
      </w:pPr>
      <w:r>
        <w:rPr>
          <w:rFonts w:ascii="Times New Roman" w:cs="Times New Roman" w:hAnsi="Times New Roman"/>
          <w:b w:val="off"/>
          <w:bCs w:val="off"/>
          <w:color w:val="auto"/>
          <w:sz w:val="42"/>
          <w:szCs w:val="42"/>
        </w:rPr>
        <w:t xml:space="preserve">Конспект </w:t>
      </w:r>
      <w:r>
        <w:rPr>
          <w:rFonts w:ascii="Times New Roman" w:cs="Times New Roman" w:hAnsi="Times New Roman"/>
          <w:b w:val="off"/>
          <w:bCs w:val="off"/>
          <w:color w:val="auto"/>
          <w:sz w:val="42"/>
          <w:szCs w:val="42"/>
          <w:lang w:val="ru-RU"/>
        </w:rPr>
        <w:t>занятия</w:t>
      </w:r>
      <w:r>
        <w:rPr>
          <w:rFonts w:ascii="Times New Roman" w:cs="Times New Roman" w:hAnsi="Times New Roman"/>
          <w:b w:val="off"/>
          <w:bCs w:val="off"/>
          <w:color w:val="auto"/>
          <w:sz w:val="42"/>
          <w:szCs w:val="42"/>
        </w:rPr>
        <w:t xml:space="preserve"> по рисовани</w:t>
      </w:r>
      <w:r>
        <w:rPr>
          <w:rFonts w:ascii="Times New Roman" w:cs="Times New Roman" w:hAnsi="Times New Roman"/>
          <w:b w:val="off"/>
          <w:bCs w:val="off"/>
          <w:color w:val="auto"/>
          <w:sz w:val="42"/>
          <w:szCs w:val="42"/>
          <w:lang w:val="ru-RU"/>
        </w:rPr>
        <w:t>ю</w:t>
      </w:r>
      <w:r>
        <w:rPr>
          <w:rFonts w:ascii="Times New Roman" w:cs="Times New Roman" w:hAnsi="Times New Roman"/>
          <w:b w:val="off"/>
          <w:bCs w:val="off"/>
          <w:color w:val="auto"/>
          <w:sz w:val="42"/>
          <w:szCs w:val="42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  <w:t xml:space="preserve">для детей первой младшей группы (2-3 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ru-RU"/>
        </w:rPr>
        <w:t>лет)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  <w:t>.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30"/>
          <w:szCs w:val="30"/>
          <w:lang w:val="ru-RU"/>
        </w:rPr>
        <w:t>(нетрадиционная техника рисования - рисование зубной щёткой)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30"/>
        </w:rPr>
        <w:t xml:space="preserve">                      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30"/>
        </w:rPr>
        <w:t xml:space="preserve">                                             </w:t>
      </w:r>
      <w:r>
        <w:rPr>
          <w:rFonts w:ascii="Times New Roman" w:cs="Times New Roman" w:hAnsi="Times New Roman"/>
          <w:b w:val="off"/>
          <w:bCs w:val="off"/>
          <w:color w:val="auto"/>
          <w:sz w:val="40"/>
          <w:szCs w:val="40"/>
          <w:lang w:val="ru-RU"/>
        </w:rPr>
        <w:t xml:space="preserve">Тема </w:t>
      </w:r>
      <w:r>
        <w:rPr>
          <w:rFonts w:ascii="Times New Roman" w:cs="Times New Roman" w:hAnsi="Times New Roman"/>
          <w:b w:val="off"/>
          <w:bCs w:val="off"/>
          <w:color w:val="auto"/>
          <w:sz w:val="40"/>
          <w:szCs w:val="40"/>
        </w:rPr>
        <w:t>«</w:t>
      </w:r>
      <w:r>
        <w:rPr>
          <w:rFonts w:ascii="Times New Roman" w:cs="Times New Roman" w:hAnsi="Times New Roman"/>
          <w:b w:val="off"/>
          <w:bCs w:val="off"/>
          <w:color w:val="auto"/>
          <w:sz w:val="40"/>
          <w:szCs w:val="40"/>
          <w:lang w:val="ru-RU"/>
        </w:rPr>
        <w:t>Колючий ё</w:t>
      </w:r>
      <w:r>
        <w:rPr>
          <w:rFonts w:ascii="Times New Roman" w:cs="Times New Roman" w:hAnsi="Times New Roman"/>
          <w:b w:val="off"/>
          <w:bCs w:val="off"/>
          <w:color w:val="auto"/>
          <w:sz w:val="40"/>
          <w:szCs w:val="40"/>
          <w:lang w:val="ru-RU"/>
        </w:rPr>
        <w:t>жик</w:t>
      </w:r>
      <w:r>
        <w:rPr>
          <w:rFonts w:ascii="Times New Roman" w:cs="Times New Roman" w:hAnsi="Times New Roman"/>
          <w:b w:val="off"/>
          <w:bCs w:val="off"/>
          <w:color w:val="auto"/>
          <w:sz w:val="40"/>
          <w:szCs w:val="40"/>
        </w:rPr>
        <w:t>»</w:t>
      </w:r>
    </w:p>
    <w:p>
      <w:pPr>
        <w:pStyle w:val="ListParagraph"/>
        <w:spacing w:after="0" w:line="240" w:lineRule="auto"/>
        <w:ind w:left="0"/>
        <w:jc w:val="center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  <w:t xml:space="preserve">                                      </w:t>
      </w:r>
    </w:p>
    <w:p>
      <w:pPr>
        <w:pStyle w:val="ListParagraph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lef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righ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righ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pStyle w:val="ListParagraph"/>
        <w:spacing w:after="0" w:line="240" w:lineRule="auto"/>
        <w:ind w:left="0"/>
        <w:jc w:val="right"/>
        <w:rPr>
          <w:rFonts w:ascii="Times New Roman" w:cs="Times New Roman" w:eastAsia="Times New Roman" w:hAnsi="Times New Roman"/>
          <w:b w:val="off"/>
          <w:bCs w:val="off"/>
          <w:color w:val="000000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ru-RU"/>
        </w:rPr>
        <w:t>Воспитатель:                                                                                                                          Светлана Васильевна Штиру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Кемерово  2025г.</w:t>
      </w:r>
    </w:p>
    <w:p>
      <w:pPr>
        <w:spacing w:line="240"/>
        <w:jc w:val="center"/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</w:pP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>Конспект НОД по рисовани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  <w:lang w:val="ru-RU"/>
        </w:rPr>
        <w:t>ю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 xml:space="preserve">в первой младшей группе                                             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30"/>
          <w:szCs w:val="24"/>
          <w:lang w:val="ru-RU"/>
        </w:rPr>
        <w:t>(нетрадиционная техника рисования-рисование зубной щёткой)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 xml:space="preserve">                      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 xml:space="preserve">                                             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  <w:lang w:val="ru-RU"/>
        </w:rPr>
        <w:t xml:space="preserve">Тема 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>«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  <w:lang w:val="ru-RU"/>
        </w:rPr>
        <w:t>Колючий ё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  <w:lang w:val="ru-RU"/>
        </w:rPr>
        <w:t>жик</w:t>
      </w:r>
      <w:r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  <w:t>»</w:t>
      </w:r>
    </w:p>
    <w:p>
      <w:pPr>
        <w:spacing w:line="240"/>
        <w:jc w:val="both"/>
        <w:rPr>
          <w:rFonts w:ascii="Times New Roman" w:cs="Times New Roman" w:hAnsi="Times New Roman"/>
          <w:i w:val="off"/>
          <w:iCs w:val="off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 w:val="off"/>
          <w:iCs w:val="off"/>
          <w:sz w:val="28"/>
          <w:szCs w:val="28"/>
          <w:u w:val="single"/>
        </w:rPr>
        <w:t>Программное содержание.</w:t>
      </w:r>
      <w:r>
        <w:rPr>
          <w:rFonts w:ascii="Times New Roman" w:cs="Times New Roman" w:hAnsi="Times New Roman"/>
          <w:i w:val="off"/>
          <w:iCs w:val="off"/>
          <w:sz w:val="28"/>
          <w:szCs w:val="28"/>
          <w:u w:val="single"/>
        </w:rPr>
        <w:t xml:space="preserve"> </w:t>
      </w:r>
    </w:p>
    <w:p>
      <w:pPr>
        <w:spacing w:line="240"/>
        <w:ind w:left="720" w:right="0" w:firstLine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sz w:val="28"/>
          <w:szCs w:val="28"/>
        </w:rPr>
        <w:t>Познакомить детей с техникой рисования «зубной щеткой»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sz w:val="28"/>
          <w:szCs w:val="28"/>
        </w:rPr>
        <w:t>Учить доводить предмет до нужного образца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sz w:val="28"/>
          <w:szCs w:val="28"/>
        </w:rPr>
        <w:t>Воспитывать аккуратность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spacing w:line="240"/>
        <w:ind w:right="0"/>
        <w:jc w:val="left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u w:val="single"/>
          <w:rtl w:val="off"/>
          <w:lang w:val="en-US"/>
        </w:rPr>
        <w:t>Задачи: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Об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учающие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С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формировать представление детей о внешнем виде ежика и какую роль в жизни ёжика играют иголки на его спине.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Развивающие: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Развить мышление, память, творчество.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Воспитательные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    - Воспитывать интерес к рисованию, при создании индивидуальной композиции в рисунке «Ёжик».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Материал и оборудование: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ф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игурка «Ёжика», иллюстрации с изображением ежика.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>Раздаточный материал: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заготовка силуэта ежика без иголок по количеству детей, гуашь черного цвета,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зубная щётка.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ХОД НОД: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auto"/>
          <w:sz w:val="30"/>
          <w:szCs w:val="24"/>
        </w:rPr>
      </w:pP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>Мотивационный этап.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>в корзинке ёжик, накрытый салфеткой).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Ребята, к нам в гости сегодня пришёл маленький лесной звер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ё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к.                                               - Я вам сейчас прочитаю загадку, а вы угадайте: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Он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колючий, словно ёлка,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Носит на спине иголки.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По тропинке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он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бежал,                                            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Коготочками стучал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И пыхтел: «Пых-пых, пых-пых».                                                                                                        В норку влез и там затих.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Ёжик)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:                                                                                                                                       -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Кто же это дети?  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(Ёжик)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Правильно, ёжик.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3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>Основная часть.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center"/>
        <w:rPr>
          <w:rFonts w:ascii="Times New Roman" w:cs="Times New Roman" w:hAnsi="Times New Roman"/>
          <w:b w:val="off"/>
          <w:bCs w:val="off"/>
          <w:i/>
          <w:iCs/>
          <w:color w:val="000000"/>
          <w:sz w:val="30"/>
          <w:szCs w:val="30"/>
          <w:u w:val="single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30"/>
          <w:szCs w:val="24"/>
          <w:u w:val="single"/>
          <w:lang w:val="ru-RU"/>
        </w:rPr>
        <w:t xml:space="preserve">Рассматривание ёжика. </w:t>
      </w:r>
    </w:p>
    <w:p>
      <w:pPr>
        <w:pStyle w:val="C3"/>
        <w:shd w:val="clear" w:color="auto" w:fill="ffffff"/>
        <w:spacing w:before="0" w:after="0" w:line="240"/>
        <w:ind w:right="62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>Воспитатель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>:                                                                                                                   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Д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авайте внимательно рассмотрим нашего ёжика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 скажем, что у него есть.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>Это что? Правильно это глазки, черные глазки, как бусинки. Это что? Это чёрный носик. А это что? Это ушки. Ушки маленькие или большие? (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>Маленькие.)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                   А это что? …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>(лапки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>)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У ёжика 4 лапки, они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у него коротенькие, а на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лапках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коготки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Ежик быстро бегает.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Но вот только спастись от врагов ему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лапки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не помогают. А как вы думаете, что помогает ежику спастись от врагов? 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(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Иголки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)</w:t>
      </w:r>
    </w:p>
    <w:p>
      <w:pPr>
        <w:pStyle w:val="C11"/>
        <w:shd w:val="clear" w:color="auto" w:fill="ffffff"/>
        <w:spacing w:before="0" w:after="0" w:line="240"/>
        <w:jc w:val="both"/>
        <w:rPr>
          <w:rStyle w:val="C0"/>
          <w:rFonts w:ascii="Times New Roman" w:cs="Times New Roman" w:hAnsi="Times New Roman"/>
          <w:sz w:val="28"/>
          <w:szCs w:val="28"/>
        </w:rPr>
      </w:pP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Иголки покрывают все тело ежика, кроме мордочки и живота. </w:t>
      </w:r>
    </w:p>
    <w:p>
      <w:pPr>
        <w:pStyle w:val="C11"/>
        <w:shd w:val="clear" w:color="auto" w:fill="ffffff"/>
        <w:spacing w:before="0" w:after="0" w:line="240"/>
        <w:jc w:val="both"/>
        <w:rPr>
          <w:rStyle w:val="C0"/>
          <w:rFonts w:ascii="Times New Roman" w:cs="Times New Roman" w:hAnsi="Times New Roman"/>
          <w:i/>
          <w:sz w:val="28"/>
          <w:szCs w:val="28"/>
          <w:lang w:val="ru-RU"/>
        </w:rPr>
      </w:pP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C0"/>
          <w:rFonts w:ascii="Times New Roman" w:cs="Times New Roman" w:hAnsi="Times New Roman"/>
          <w:sz w:val="28"/>
          <w:szCs w:val="28"/>
        </w:rPr>
        <w:t>Скажите, какая шубка у ежика</w:t>
      </w:r>
      <w:r>
        <w:rPr>
          <w:rStyle w:val="C0"/>
          <w:rFonts w:ascii="Times New Roman" w:cs="Times New Roman" w:hAnsi="Times New Roman"/>
          <w:i/>
          <w:sz w:val="28"/>
          <w:szCs w:val="28"/>
        </w:rPr>
        <w:t xml:space="preserve">, (колючая 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из маленьких иголочек.</w:t>
      </w:r>
      <w:r>
        <w:rPr>
          <w:rStyle w:val="C0"/>
          <w:rFonts w:ascii="Times New Roman" w:cs="Times New Roman" w:hAnsi="Times New Roman"/>
          <w:i/>
          <w:sz w:val="28"/>
          <w:szCs w:val="28"/>
        </w:rPr>
        <w:t xml:space="preserve"> )</w:t>
      </w:r>
      <w:r>
        <w:rPr>
          <w:rStyle w:val="C0"/>
          <w:rFonts w:ascii="Times New Roman" w:cs="Times New Roman" w:hAnsi="Times New Roman"/>
          <w:i/>
          <w:sz w:val="28"/>
          <w:szCs w:val="28"/>
          <w:lang w:val="ru-RU"/>
        </w:rPr>
        <w:t xml:space="preserve">. </w:t>
      </w:r>
    </w:p>
    <w:p>
      <w:pPr>
        <w:pStyle w:val="C11"/>
        <w:shd w:val="clear" w:color="auto" w:fill="ffffff"/>
        <w:spacing w:before="0" w:after="0" w:line="24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Style w:val="C0"/>
          <w:rFonts w:ascii="Times New Roman" w:cs="Times New Roman" w:hAnsi="Times New Roman"/>
          <w:i/>
          <w:sz w:val="28"/>
          <w:szCs w:val="28"/>
          <w:lang w:val="ru-RU"/>
        </w:rPr>
        <w:t>-С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тои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т ежику почувствовать опасность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, как он сразу 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сворачивается в клубочек, и тогда ему не страшен никакой враг. Давайте и мы попробуем свернуться 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клуб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>очек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, получится у нас или нет?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i/>
          <w:iCs/>
          <w:color w:val="111111"/>
          <w:sz w:val="28"/>
          <w:szCs w:val="28"/>
          <w:bdr w:val="none" w:sz="4" w:space="0"/>
          <w:shd w:val="clear" w:color="auto" w:fill="ffffff"/>
        </w:rPr>
        <w:t>(Нет, ноги мешают – очень длинные.)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  </w:t>
      </w:r>
    </w:p>
    <w:p>
      <w:pPr>
        <w:pStyle w:val="C3"/>
        <w:shd w:val="clear" w:color="auto" w:fill="ffffff"/>
        <w:spacing w:before="0" w:after="0" w:line="240"/>
        <w:ind w:left="18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-А еще зачем ему нужны иголки?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ответы детей)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Иголки помогают ежу переносить что- нибудь на своей спине.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pStyle w:val="C3"/>
        <w:shd w:val="clear" w:color="auto" w:fill="ffffff"/>
        <w:spacing w:before="0" w:after="0" w:line="240"/>
        <w:ind w:left="18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</w:pPr>
      <w:r>
        <w:rPr>
          <w:rStyle w:val="C0"/>
          <w:rFonts w:ascii="Times New Roman" w:cs="Times New Roman" w:hAnsi="Times New Roman"/>
          <w:sz w:val="28"/>
          <w:szCs w:val="28"/>
        </w:rPr>
        <w:t xml:space="preserve">- Ребята, чем питается ежик? </w:t>
      </w:r>
      <w:r>
        <w:rPr>
          <w:rStyle w:val="C0"/>
          <w:rFonts w:ascii="Times New Roman" w:cs="Times New Roman" w:hAnsi="Times New Roman"/>
          <w:i/>
          <w:sz w:val="28"/>
          <w:szCs w:val="28"/>
        </w:rPr>
        <w:t>(грибами, ягодами</w:t>
      </w:r>
      <w:r>
        <w:rPr>
          <w:rStyle w:val="C0"/>
          <w:rFonts w:ascii="Times New Roman" w:cs="Times New Roman" w:hAnsi="Times New Roman"/>
          <w:sz w:val="28"/>
          <w:szCs w:val="28"/>
        </w:rPr>
        <w:t>) 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C14"/>
        <w:shd w:val="clear" w:color="auto" w:fill="ffffff"/>
        <w:spacing w:before="0" w:after="0" w:line="240"/>
        <w:ind w:left="180" w:right="280"/>
        <w:jc w:val="both"/>
        <w:rPr>
          <w:rFonts w:ascii="Times New Roman" w:cs="Times New Roman" w:hAnsi="Times New Roman"/>
          <w:i w:val="off"/>
          <w:iCs w:val="off"/>
          <w:sz w:val="28"/>
          <w:szCs w:val="28"/>
        </w:rPr>
      </w:pP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>-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Вот молодцы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 xml:space="preserve">! </w:t>
      </w:r>
      <w:r>
        <w:rPr>
          <w:rStyle w:val="C0"/>
          <w:rFonts w:ascii="Times New Roman" w:cs="Times New Roman" w:hAnsi="Times New Roman"/>
          <w:sz w:val="28"/>
          <w:szCs w:val="28"/>
        </w:rPr>
        <w:t>Ежик любит очень кушать ягоды, грибы, даже маленьких жучков и паучков, мышек. Ещ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ё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ё</w:t>
      </w:r>
      <w:r>
        <w:rPr>
          <w:rStyle w:val="C0"/>
          <w:rFonts w:ascii="Times New Roman" w:cs="Times New Roman" w:hAnsi="Times New Roman"/>
          <w:sz w:val="28"/>
          <w:szCs w:val="28"/>
        </w:rPr>
        <w:t>жика называют «ночным охотником»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  <w:lang w:val="ru-RU"/>
        </w:rPr>
        <w:t>п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</w:rPr>
        <w:t xml:space="preserve">отому что они охотятся 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  <w:lang w:val="ru-RU"/>
        </w:rPr>
        <w:t>и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</w:rPr>
        <w:t xml:space="preserve"> 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</w:rPr>
        <w:t>ищут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</w:rPr>
        <w:t xml:space="preserve"> пишу ночью</w:t>
      </w:r>
      <w:r>
        <w:rPr>
          <w:rStyle w:val="C0"/>
          <w:rFonts w:ascii="Times New Roman" w:cs="Times New Roman" w:hAnsi="Times New Roman"/>
          <w:i w:val="off"/>
          <w:iCs w:val="off"/>
          <w:sz w:val="28"/>
          <w:szCs w:val="28"/>
          <w:lang w:val="ru-RU"/>
        </w:rPr>
        <w:t>.</w:t>
      </w:r>
    </w:p>
    <w:p>
      <w:pPr>
        <w:pStyle w:val="C3"/>
        <w:shd w:val="clear" w:color="auto" w:fill="ffffff"/>
        <w:spacing w:before="0" w:after="0" w:line="240"/>
        <w:ind w:right="620"/>
        <w:jc w:val="left"/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>-</w:t>
      </w:r>
      <w:r>
        <w:rPr>
          <w:rStyle w:val="C0"/>
          <w:rFonts w:ascii="Times New Roman" w:cs="Times New Roman" w:hAnsi="Times New Roman"/>
          <w:sz w:val="28"/>
          <w:szCs w:val="28"/>
        </w:rPr>
        <w:t>Ребята</w:t>
      </w:r>
      <w:r>
        <w:rPr>
          <w:rStyle w:val="C0"/>
          <w:rFonts w:ascii="Times New Roman" w:cs="Times New Roman" w:hAnsi="Times New Roman"/>
          <w:sz w:val="28"/>
          <w:szCs w:val="28"/>
        </w:rPr>
        <w:t>,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посмотрите, что это у ежика на иголках? 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г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рибочки и фрукты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)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 xml:space="preserve">  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А давайте будем, как ежики носить фрукты на спинке... Вставайте на </w:t>
      </w:r>
      <w:r>
        <w:rPr>
          <w:rStyle w:val="C0"/>
          <w:rFonts w:ascii="Times New Roman" w:cs="Times New Roman" w:hAnsi="Times New Roman"/>
          <w:sz w:val="28"/>
          <w:szCs w:val="28"/>
        </w:rPr>
        <w:t>к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Style w:val="C0"/>
          <w:rFonts w:ascii="Times New Roman" w:cs="Times New Roman" w:hAnsi="Times New Roman"/>
          <w:sz w:val="28"/>
          <w:szCs w:val="28"/>
        </w:rPr>
        <w:t>леночки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, я вам фрукты на спинку положу, а </w:t>
      </w:r>
      <w:r>
        <w:rPr>
          <w:rStyle w:val="C0"/>
          <w:rFonts w:ascii="Times New Roman" w:cs="Times New Roman" w:hAnsi="Times New Roman"/>
          <w:sz w:val="28"/>
          <w:szCs w:val="28"/>
          <w:lang w:val="ru-RU"/>
        </w:rPr>
        <w:t xml:space="preserve">вы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попробуйте их повозить. Получается?              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(н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ет, не получается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)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.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А вот у ежика фрукты не сваливается,  как вы думаете</w:t>
      </w:r>
      <w:r>
        <w:rPr>
          <w:rStyle w:val="C0"/>
          <w:rFonts w:ascii="Times New Roman" w:cs="Times New Roman" w:hAnsi="Times New Roman"/>
          <w:sz w:val="28"/>
          <w:szCs w:val="28"/>
        </w:rPr>
        <w:t>,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почему?   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(и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>х держат иголки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  <w:lang w:val="ru-RU"/>
        </w:rPr>
        <w:t>)</w:t>
      </w:r>
      <w:r>
        <w:rPr>
          <w:rStyle w:val="C0"/>
          <w:rFonts w:ascii="Times New Roman" w:cs="Times New Roman" w:hAnsi="Times New Roman"/>
          <w:i/>
          <w:iCs/>
          <w:sz w:val="28"/>
          <w:szCs w:val="28"/>
        </w:rPr>
        <w:t xml:space="preserve">       </w:t>
      </w:r>
      <w:r>
        <w:rPr>
          <w:rStyle w:val="C0"/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C1"/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-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Конечно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  <w:lang w:val="ru-RU"/>
        </w:rPr>
        <w:t>,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 иголки хоть и 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короткие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, н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>о</w:t>
      </w:r>
      <w:r>
        <w:rPr>
          <w:rStyle w:val="C0"/>
          <w:rFonts w:ascii="Times New Roman" w:cs="Times New Roman" w:hAnsi="Times New Roman"/>
          <w:sz w:val="28"/>
          <w:szCs w:val="28"/>
          <w:shd w:val="clear" w:color="auto" w:fill="ffffff"/>
        </w:rPr>
        <w:t xml:space="preserve"> очень острые и помогают ежу переносить пищу в норку.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>
      <w:pPr>
        <w:pStyle w:val="C3"/>
        <w:shd w:val="clear" w:color="auto" w:fill="ffffff"/>
        <w:spacing w:before="0" w:after="0" w:line="240"/>
        <w:ind w:right="620"/>
        <w:jc w:val="left"/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 xml:space="preserve">Воспитатель: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 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Ёжик к нам пришел со своими друзьями. П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осмотрите на ёжиков.                                          -Чего у них не хватает?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ответы детей-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голок)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Правильно,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 xml:space="preserve"> они потеряли свои иголки.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Так давайте поможем ёжикам стать снова колючими,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нарисуем им иголки.                             -Но для начала разомнем наши ручки.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</w:pPr>
    </w:p>
    <w:p>
      <w:pPr>
        <w:spacing w:line="240"/>
        <w:jc w:val="center"/>
        <w:rPr>
          <w:rFonts w:ascii="Times New Roman" w:cs="Times New Roman" w:hAnsi="Times New Roman"/>
          <w:b/>
          <w:bCs/>
          <w:color w:val="auto"/>
          <w:sz w:val="28"/>
          <w:szCs w:val="22"/>
          <w:u w:val="none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u w:val="none"/>
          <w:lang w:val="ru-RU"/>
        </w:rPr>
        <w:t>Па</w:t>
      </w:r>
      <w:r>
        <w:rPr>
          <w:rFonts w:ascii="Times New Roman" w:cs="Times New Roman" w:hAnsi="Times New Roman"/>
          <w:b/>
          <w:bCs/>
          <w:color w:val="auto"/>
          <w:sz w:val="28"/>
          <w:szCs w:val="22"/>
          <w:u w:val="none"/>
          <w:lang w:val="ru-RU"/>
        </w:rPr>
        <w:t xml:space="preserve">льчиковая игра «Ёжик» </w:t>
      </w:r>
    </w:p>
    <w:p>
      <w:pPr>
        <w:spacing w:line="24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Вот какой колючий ёж, 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 xml:space="preserve">(скрестить пальцы, шевелить)     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                                                                                                             На клубочек он похож. 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>(вращение кулачками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)                                                                                 А у ёжика иголки очень колкие.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>(сжимание и разжимание кулачков)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>Продуктивная часть.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 xml:space="preserve"> Воспитатель:                                                                                                                                       -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Молодцы , а теперь приступаем к работе.                                                                                 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 рисовать мы будем иголки зубной щёткой. П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осмотрите, как я буду рисовать иголки - колючки на спинке у ёжика.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Показываю, как правильно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рисовать зубной щёткой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u w:val="single"/>
          <w:rtl w:val="off"/>
          <w:lang w:val="ru-RU"/>
        </w:rPr>
        <w:t>мазками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 - слева направо.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Помога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ю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(кому это нужно) приемом рука в руке. Свободной рукой придерживаем лист бумаги. В ходе всей образовательной деятельности всё время объясня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ю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т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ем самым активизиру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ю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словарь детей.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 xml:space="preserve">Воспитатель: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-Какие вы молодцы! Какие замечательные иголки у ёжиков получились.                         -Теперь нашим ёжикам никакой враг не страшен в лесу.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                 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 xml:space="preserve">Рефлексия: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2"/>
          <w:lang w:val="ru-RU"/>
        </w:rPr>
        <w:t>Воспитатель: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                                                                                                                                   -Чем мы сегодня занимались?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 xml:space="preserve">(рисовали иголки)   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  <w:lang w:val="ru-RU"/>
        </w:rPr>
        <w:t xml:space="preserve">                                                                      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Кому рисовали иголки?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ё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жикам)</w:t>
      </w:r>
      <w:r>
        <w:rPr>
          <w:rFonts w:ascii="Segoe UI"/>
          <w:i/>
          <w:iCs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32"/>
          <w:rtl w:val="off"/>
          <w:lang w:val="en-US"/>
        </w:rPr>
        <w:t>-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32"/>
          <w:rtl w:val="off"/>
          <w:lang w:val="ru-RU"/>
        </w:rPr>
        <w:t>Чем рисовали?</w:t>
      </w:r>
      <w:r>
        <w:rPr>
          <w:rFonts w:ascii="Times New Roman" w:cs="Times New Roman" w:hAnsi="Times New Roman"/>
          <w:i/>
          <w:iCs/>
          <w:color w:val="000000"/>
          <w:sz w:val="28"/>
          <w:szCs w:val="32"/>
          <w:rtl w:val="off"/>
          <w:lang w:val="ru-RU"/>
        </w:rPr>
        <w:t xml:space="preserve"> (зубной щёткой)</w:t>
      </w:r>
      <w:r>
        <w:rPr>
          <w:rFonts w:ascii="Times New Roman" w:cs="Times New Roman" w:hAnsi="Times New Roman"/>
          <w:i/>
          <w:iCs/>
          <w:color w:val="000000"/>
          <w:sz w:val="28"/>
          <w:szCs w:val="32"/>
          <w:rtl w:val="off"/>
          <w:lang w:val="en-US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  <w:t xml:space="preserve">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Какие получились ежики?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(красивые, колючие)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2"/>
          <w:lang w:val="ru-RU"/>
        </w:rPr>
        <w:t xml:space="preserve">-Молодцы! Вот какие замечательные ежики у вас получились.                                          -Теперь у   них есть иголки и они могут защищаться от лисы и волка.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Детские работы выставляются на стенде.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24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2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Воспитатель предлагает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немного поиграть детям.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50" w:after="15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ru-RU"/>
        </w:rPr>
        <w:t>Музыкально-п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одвижная игра «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ru-RU"/>
        </w:rPr>
        <w:t>Ё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жик»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За грибами в лес идем,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(дети медленно подходят к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ё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жику)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Прыгаем по кочкам.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(прыгают на месте на двух ногах)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 в лесу колючий ёж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(стоят на месте, руки сцеплены в замок),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Стережет грибочки.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(шевелят пальцами)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Ты нас, ежик, не коли,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(подходят к «ежу», грозят пальцем)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А попробуй, догони!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д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ети убегают).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sz w:val="20"/>
          <w:szCs w:val="20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Еж пытается догнать ребят и уколоть пальчиком.                                                                 Кого "уколол", тот садится на стульчик.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</w:p>
    <w:p>
      <w:pPr>
        <w:rPr>
          <w:sz w:val="20"/>
          <w:szCs w:val="20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</w:p>
    <w:p/>
    <w:sectPr>
      <w:headerReference w:type="default" r:id="rId5"/>
      <w:footerReference w:type="default" r:id="rId6"/>
      <w:footnotePr/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pgNumType w:fmt="decimal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43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15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87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59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31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03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75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47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19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0">
    <w:name w:val="C0"/>
    <w:basedOn w:val="DefaultParagraphFont"/>
    <w:uiPriority w:val="99"/>
  </w:style>
  <w:style w:type="character" w:customStyle="1" w:styleId="C1">
    <w:name w:val="C1"/>
    <w:basedOn w:val="DefaultParagraphFont"/>
    <w:uiPriority w:val="99"/>
  </w:style>
  <w:style w:type="paragraph" w:customStyle="1" w:styleId="C3">
    <w:name w:val="C3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