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2" w:rsidRDefault="00A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20" w:right="21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64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Структура и средства </w:t>
      </w:r>
      <w:proofErr w:type="gramStart"/>
      <w:r w:rsidRPr="00CA6404">
        <w:rPr>
          <w:rFonts w:ascii="Times New Roman" w:hAnsi="Times New Roman" w:cs="Times New Roman"/>
          <w:b/>
          <w:color w:val="000000"/>
          <w:sz w:val="32"/>
          <w:szCs w:val="32"/>
        </w:rPr>
        <w:t>профилактики  задержки речевого развития детей  раннего возраста</w:t>
      </w:r>
      <w:r w:rsidR="0061579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A64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группы риска</w:t>
      </w:r>
      <w:proofErr w:type="gramEnd"/>
    </w:p>
    <w:p w:rsidR="00CA6404" w:rsidRDefault="00CA64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20" w:right="21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A6404" w:rsidRPr="00CA6404" w:rsidRDefault="00CA640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20" w:right="21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  <w:sectPr w:rsidR="00CA6404" w:rsidRPr="00CA6404" w:rsidSect="00CA6404">
          <w:pgSz w:w="12460" w:h="1728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579F" w:rsidRDefault="00CA6404" w:rsidP="00BE6A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111"/>
        <w:rPr>
          <w:rFonts w:ascii="Times New Roman" w:hAnsi="Times New Roman" w:cs="Times New Roman"/>
          <w:color w:val="000000"/>
          <w:sz w:val="28"/>
          <w:szCs w:val="28"/>
        </w:rPr>
      </w:pPr>
      <w:r w:rsidRPr="00CA6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7802B2" w:rsidRPr="0061579F" w:rsidRDefault="00CA6404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1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количество дошко</w:t>
      </w:r>
      <w:r w:rsidR="00BE6A2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льников,  которым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требуется коррекционно-педагогическая  помощь, достигает 25 %, а свыше 60 % детей о</w:t>
      </w:r>
      <w:r w:rsidR="00BE6A2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тносятся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6A2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 группе риска.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" w:right="112" w:firstLine="29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Одними из частых проявлений отклонений в раннем возрасте являются те ил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и иные недостатки речевого раз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вития. Однако система логопедической помощи не всегда охватывает детей раннего возраста, а подавляющему числу детей с патолог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ией речи специализированная по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мощь оказывается после 5 лет, когда речевой дефект </w:t>
      </w:r>
      <w:r w:rsidR="00BE6A2D" w:rsidRPr="0061579F">
        <w:rPr>
          <w:rFonts w:ascii="Times New Roman" w:hAnsi="Times New Roman" w:cs="Times New Roman"/>
          <w:color w:val="000000"/>
          <w:sz w:val="28"/>
          <w:szCs w:val="28"/>
        </w:rPr>
        <w:t>уже закрепился.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" w:right="111" w:firstLine="294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С возрастом теряе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тся возможность пластичного из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менения состояния ребенка, ухудшаются условия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для  компенсации и коррекции. 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>Отсут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ствие целенаправленных  психологически и педагогически обоснованных действий  по развитию речи, общения, познавательной активности ребенка раннего возраста ведет к тому, что возможности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сензитивных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периодо</w:t>
      </w:r>
      <w:r w:rsidR="00CA6404" w:rsidRPr="0061579F">
        <w:rPr>
          <w:rFonts w:ascii="Times New Roman" w:hAnsi="Times New Roman" w:cs="Times New Roman"/>
          <w:color w:val="000000"/>
          <w:sz w:val="28"/>
          <w:szCs w:val="28"/>
        </w:rPr>
        <w:t>в развития этих функций исполь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зуются не в полном объеме. В ре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зультате параметры  </w:t>
      </w:r>
      <w:proofErr w:type="spellStart"/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сформированн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ости</w:t>
      </w:r>
      <w:proofErr w:type="spellEnd"/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A6404" w:rsidRPr="0061579F">
        <w:rPr>
          <w:rFonts w:ascii="Times New Roman" w:hAnsi="Times New Roman" w:cs="Times New Roman"/>
          <w:color w:val="000000"/>
          <w:sz w:val="28"/>
          <w:szCs w:val="28"/>
        </w:rPr>
        <w:t>ечи, общения, познавательной ак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тивности не достигают максимально возможного уровня 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этого возраста.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тяжелых случаях речевая патология  приводит к ограничению не только коммуникативных, но и  когнитивных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640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6404" w:rsidRPr="0061579F">
        <w:rPr>
          <w:rFonts w:ascii="Times New Roman" w:hAnsi="Times New Roman" w:cs="Times New Roman"/>
          <w:color w:val="000000"/>
          <w:sz w:val="28"/>
          <w:szCs w:val="28"/>
        </w:rPr>
        <w:t>деятельнос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возможностей,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 социальной  недостаточности, труднос</w:t>
      </w:r>
      <w:r w:rsidR="009307B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тям школьного обучения, ухудшение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качества жизни ребен</w:t>
      </w:r>
      <w:r w:rsidR="00BE6A2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ка.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Специалисты отмечают, что дети с задержкой речевого развития, как правило, им</w:t>
      </w:r>
      <w:r w:rsidR="003C5D4C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еют отягощенный неврологический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статус. Внешне это выражается в особ</w:t>
      </w:r>
      <w:r w:rsidR="003C5D4C" w:rsidRPr="0061579F">
        <w:rPr>
          <w:rFonts w:ascii="Times New Roman" w:hAnsi="Times New Roman" w:cs="Times New Roman"/>
          <w:color w:val="000000"/>
          <w:sz w:val="28"/>
          <w:szCs w:val="28"/>
        </w:rPr>
        <w:t>енностях поведения.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Дети либо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гипервозбудимы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>, расторможены, либо, наоборот, пассивны, инфантильн</w:t>
      </w:r>
      <w:r w:rsidR="003C5D4C" w:rsidRPr="0061579F">
        <w:rPr>
          <w:rFonts w:ascii="Times New Roman" w:hAnsi="Times New Roman" w:cs="Times New Roman"/>
          <w:color w:val="000000"/>
          <w:sz w:val="28"/>
          <w:szCs w:val="28"/>
        </w:rPr>
        <w:t>ы. Внимание таких детей непроизвольное  пассивное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, инф</w:t>
      </w:r>
      <w:r w:rsidR="003C5D4C" w:rsidRPr="0061579F">
        <w:rPr>
          <w:rFonts w:ascii="Times New Roman" w:hAnsi="Times New Roman" w:cs="Times New Roman"/>
          <w:color w:val="000000"/>
          <w:sz w:val="28"/>
          <w:szCs w:val="28"/>
        </w:rPr>
        <w:t>антильное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3C5D4C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 — на уровне  нецеленаправленного ман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ипулирования игрушками.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Часто  дети с патологией речи </w:t>
      </w:r>
      <w:proofErr w:type="spellStart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моторно</w:t>
      </w:r>
      <w:proofErr w:type="spellEnd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неловки, плохо  развиты движения кисти, тонки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 движения пальцев,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 двум  годам отсут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ствует щипковый захват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дети не мо</w:t>
      </w:r>
      <w:r w:rsidR="00CA6404" w:rsidRPr="0061579F">
        <w:rPr>
          <w:rFonts w:ascii="Times New Roman" w:hAnsi="Times New Roman" w:cs="Times New Roman"/>
          <w:color w:val="000000"/>
          <w:sz w:val="28"/>
          <w:szCs w:val="28"/>
        </w:rPr>
        <w:t>гут точно,  координирован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о выполн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ить движения губами, языком  после показа взрослыми.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4" w:right="112" w:firstLine="285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При организации работы по коммуникативно-речевому развитию с детьми р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аннего возраста решающее значе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ние имеет не правильность фонетического и слогового  оформле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ния слов,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 умением соединить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лепетные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слова в короткие  высказывания.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5" w:right="26"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Специалисты отмеч</w:t>
      </w:r>
      <w:r w:rsidR="00755347" w:rsidRPr="0061579F">
        <w:rPr>
          <w:rFonts w:ascii="Times New Roman" w:hAnsi="Times New Roman" w:cs="Times New Roman"/>
          <w:color w:val="000000"/>
          <w:sz w:val="28"/>
          <w:szCs w:val="28"/>
        </w:rPr>
        <w:t>ают, что для речевого поведения</w:t>
      </w:r>
      <w:r w:rsidR="006E3DC4" w:rsidRPr="006157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детей раннего возраста с задержкой речевог</w:t>
      </w:r>
      <w:r w:rsidR="0075534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 развития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 следующие  </w:t>
      </w:r>
      <w:r w:rsidR="00945CC7" w:rsidRPr="0061579F">
        <w:rPr>
          <w:rFonts w:ascii="Times New Roman" w:hAnsi="Times New Roman" w:cs="Times New Roman"/>
          <w:color w:val="000000"/>
          <w:sz w:val="28"/>
          <w:szCs w:val="28"/>
        </w:rPr>
        <w:t>особенности.</w:t>
      </w:r>
    </w:p>
    <w:p w:rsidR="00755347" w:rsidRPr="0061579F" w:rsidRDefault="00A97167" w:rsidP="0061579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/>
        <w:ind w:right="2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Дети не проявляют инициативу в общении </w:t>
      </w:r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взрослы</w:t>
      </w:r>
      <w:r w:rsidR="00755347" w:rsidRPr="0061579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755347" w:rsidP="0061579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/>
        <w:ind w:right="2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 обращаются к ним с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просьбами и высказываниями.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Они не умеют привлечь внимание собеседника (для  этого используется физическая сила). </w:t>
      </w:r>
    </w:p>
    <w:p w:rsidR="00502671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6" w:right="25" w:firstLine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Часто воспрои</w:t>
      </w:r>
      <w:r w:rsidR="00502671" w:rsidRPr="0061579F">
        <w:rPr>
          <w:rFonts w:ascii="Times New Roman" w:hAnsi="Times New Roman" w:cs="Times New Roman"/>
          <w:color w:val="000000"/>
          <w:sz w:val="28"/>
          <w:szCs w:val="28"/>
        </w:rPr>
        <w:t>зводят реплики товарищей (воспи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тателей) без дополни</w:t>
      </w:r>
      <w:r w:rsidR="00502671" w:rsidRPr="0061579F">
        <w:rPr>
          <w:rFonts w:ascii="Times New Roman" w:hAnsi="Times New Roman" w:cs="Times New Roman"/>
          <w:color w:val="000000"/>
          <w:sz w:val="28"/>
          <w:szCs w:val="28"/>
        </w:rPr>
        <w:t>тельной умственной переработки дета</w:t>
      </w:r>
      <w:r w:rsidR="00755347" w:rsidRPr="0061579F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6" w:right="25" w:firstLine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4. Любое переключение с одного вида деятельности  на другой сопровождается своеобразным эмоциональным  «взрывом».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5" w:right="26" w:firstLine="29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0267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Невербальные средства коммуникации (мимика,  жесты) имеют низкий уровень развития.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6" w:right="26"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6. Речь взрослого понимают частично, воспринимается  лишь та информация, которая часто используется, новая лишь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виды просьб, инструкци</w:t>
      </w:r>
      <w:r w:rsidR="00502671" w:rsidRPr="0061579F">
        <w:rPr>
          <w:rFonts w:ascii="Times New Roman" w:hAnsi="Times New Roman" w:cs="Times New Roman"/>
          <w:color w:val="000000"/>
          <w:sz w:val="28"/>
          <w:szCs w:val="28"/>
        </w:rPr>
        <w:t>и не воспринимаются.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5" w:right="26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7. В активной речи используют только отдельные  неполные слова, не понимают значения прилагательных, неполные слова обобщающих слов или общаются на уровн</w:t>
      </w:r>
      <w:r w:rsidR="00502671" w:rsidRPr="0061579F">
        <w:rPr>
          <w:rFonts w:ascii="Times New Roman" w:hAnsi="Times New Roman" w:cs="Times New Roman"/>
          <w:color w:val="000000"/>
          <w:sz w:val="28"/>
          <w:szCs w:val="28"/>
        </w:rPr>
        <w:t>е криков, обоз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начающих неодобрение или удовольствие. </w:t>
      </w:r>
    </w:p>
    <w:p w:rsidR="006800FD" w:rsidRPr="0061579F" w:rsidRDefault="00540BD8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9" w:right="26" w:firstLine="279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 только простые инструкции (одно действие)  или не понимают их совсем. </w:t>
      </w:r>
    </w:p>
    <w:p w:rsidR="007802B2" w:rsidRPr="0061579F" w:rsidRDefault="006800FD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9" w:right="26" w:firstLine="279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общения «вопрос — ответ» отсут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ствует;  навыков диалогической речи нет. </w:t>
      </w:r>
    </w:p>
    <w:p w:rsidR="00725F5A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5" w:right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Речевая система ф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>ормируется и функционирует в не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разры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вной связи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 развитием сенсорной, сенсомоторной,  интеллектуальной, аффективно-волевой сфер ребе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нка.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Отклонения в овладении речью затру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>дняют общение с  близкими взрослыми, препятствуют развитию  познаватель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ных процессов, отрицате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льно влияют на формирование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процессов,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самосознания. 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5" w:right="2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Для овладения ребенком активной речью необходимы  процессы не только речевой, но и неречевой де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>ятельнос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ти при непосредственн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ом взаимодействии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 реальными  объектами и явлениями окружающего мира, </w:t>
      </w:r>
      <w:r w:rsidR="006800FD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а также че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рез общение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значением слова  происходит успешнее в проц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ессе употребления, </w:t>
      </w:r>
      <w:r w:rsidR="0009127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когда оно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удовлетворяет реальн</w:t>
      </w:r>
      <w:r w:rsidR="0009127B" w:rsidRPr="0061579F">
        <w:rPr>
          <w:rFonts w:ascii="Times New Roman" w:hAnsi="Times New Roman" w:cs="Times New Roman"/>
          <w:color w:val="000000"/>
          <w:sz w:val="28"/>
          <w:szCs w:val="28"/>
        </w:rPr>
        <w:t>ые потребности ребенка и включа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ется в его жизнь и деятельно</w:t>
      </w:r>
      <w:r w:rsidR="0009127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сть.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Это возможно лишь в  ситуации, способствующей формированию ребенка</w:t>
      </w:r>
      <w:r w:rsidR="00540BD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61579F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субъекта своих дейст</w:t>
      </w:r>
      <w:r w:rsidR="00725F5A" w:rsidRPr="0061579F">
        <w:rPr>
          <w:rFonts w:ascii="Times New Roman" w:hAnsi="Times New Roman" w:cs="Times New Roman"/>
          <w:color w:val="000000"/>
          <w:sz w:val="28"/>
          <w:szCs w:val="28"/>
        </w:rPr>
        <w:t>вий, когда он в состоянии актив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но вносить изменения </w:t>
      </w:r>
      <w:r w:rsidR="00725F5A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 действующую на него среду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и  изменять в каждой ситуации соотнош</w:t>
      </w:r>
      <w:r w:rsidR="00725F5A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ения влияющих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на  него раз</w:t>
      </w:r>
      <w:r w:rsidR="00725F5A" w:rsidRPr="0061579F">
        <w:rPr>
          <w:rFonts w:ascii="Times New Roman" w:hAnsi="Times New Roman" w:cs="Times New Roman"/>
          <w:color w:val="000000"/>
          <w:sz w:val="28"/>
          <w:szCs w:val="28"/>
        </w:rPr>
        <w:t>дражителей.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Задержка речевого развития в большей степени имеет  психологический</w:t>
      </w:r>
      <w:r w:rsidR="00725F5A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необходимо оказание  скорее психолого-педа</w:t>
      </w:r>
      <w:r w:rsidR="00C1637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гогической,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а не логопедической  помощи. 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2"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Все выделенные особенности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постарались учесть  при определении основных направлений и со</w:t>
      </w:r>
      <w:r w:rsidR="00C1637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держания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профилактической работы по предупреждению нарушений  коммуникативно-речевого раз</w:t>
      </w:r>
      <w:r w:rsidR="00C1637E" w:rsidRPr="0061579F">
        <w:rPr>
          <w:rFonts w:ascii="Times New Roman" w:hAnsi="Times New Roman" w:cs="Times New Roman"/>
          <w:color w:val="000000"/>
          <w:sz w:val="28"/>
          <w:szCs w:val="28"/>
        </w:rPr>
        <w:t>вития детей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риска в  раннем во</w:t>
      </w:r>
      <w:r w:rsidR="00C1637E" w:rsidRPr="0061579F">
        <w:rPr>
          <w:rFonts w:ascii="Times New Roman" w:hAnsi="Times New Roman" w:cs="Times New Roman"/>
          <w:color w:val="000000"/>
          <w:sz w:val="28"/>
          <w:szCs w:val="28"/>
        </w:rPr>
        <w:t>зрасте.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C65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 w:firstLine="2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Важную роль в развитии высших корковых функций,  познавательной деятельности и речи, прост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ранственных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играют пра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ктическая 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 что отражено в трудах многих уче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ных (А. Р. </w:t>
      </w:r>
      <w:proofErr w:type="spellStart"/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Лурия</w:t>
      </w:r>
      <w:proofErr w:type="spellEnd"/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, С. Л. Ру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бинштейн, Б. Г. Анохин, Н. И.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Озере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цкий</w:t>
      </w:r>
      <w:proofErr w:type="spellEnd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Г. А. В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олкова).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 w:firstLine="2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в осуществлении любой коррек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ционно-развивающей работы необходимо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 единство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познава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тельной,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речевой и двигательной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ind w:left="8" w:right="112" w:firstLine="290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Профилактика отклонений коммуникативно-речевого  развития детей раннего возраста 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группы риска в до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школьной образовательной организации б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азируется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на  следующих положениях</w:t>
      </w:r>
      <w:r w:rsidR="00045C65" w:rsidRPr="006157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7" w:right="112" w:firstLine="30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развивающую работу необходимо  осуществлять во всех </w:t>
      </w:r>
      <w:r w:rsidR="00A54608" w:rsidRPr="0061579F">
        <w:rPr>
          <w:rFonts w:ascii="Times New Roman" w:hAnsi="Times New Roman" w:cs="Times New Roman"/>
          <w:color w:val="000000"/>
          <w:sz w:val="28"/>
          <w:szCs w:val="28"/>
        </w:rPr>
        <w:t>видах детской деятельности и на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правлять ее на стимулирование ком</w:t>
      </w:r>
      <w:r w:rsidR="00A54608" w:rsidRPr="0061579F">
        <w:rPr>
          <w:rFonts w:ascii="Times New Roman" w:hAnsi="Times New Roman" w:cs="Times New Roman"/>
          <w:color w:val="000000"/>
          <w:sz w:val="28"/>
          <w:szCs w:val="28"/>
        </w:rPr>
        <w:t>муникативно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-речевой  активности в двигательной,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сенсорной </w:t>
      </w:r>
      <w:r w:rsidR="00A5460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сферах ребенка. </w:t>
      </w:r>
      <w:proofErr w:type="gramEnd"/>
    </w:p>
    <w:p w:rsidR="007802B2" w:rsidRPr="0061579F" w:rsidRDefault="00A54608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2. Проводимая ра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бота должна основываться на при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нципе функциональной напр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авленности, предполагающем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навыков, необходимых в повседневно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й жизни,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на  основе учета </w:t>
      </w:r>
      <w:proofErr w:type="spellStart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субъ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ектности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 активности самого ребенка. </w:t>
      </w:r>
    </w:p>
    <w:p w:rsidR="007802B2" w:rsidRPr="0061579F" w:rsidRDefault="00F6748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3.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Эффективность коррекционно-развивающей работы  по профилактике отклонений коммуникат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ивно-речевого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детей раннего возраста з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ависит от совместной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целенаправленной работы специалистов, педагога-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психоло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га, воспитателей гру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ппы,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а также от тесного взаимодействия  с родителями воспитанник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ов.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Для построения модели профилактики отклонений  коммуникативно-речевого развития в ран</w:t>
      </w:r>
      <w:r w:rsidR="00F6748F" w:rsidRPr="0061579F">
        <w:rPr>
          <w:rFonts w:ascii="Times New Roman" w:hAnsi="Times New Roman" w:cs="Times New Roman"/>
          <w:color w:val="000000"/>
          <w:sz w:val="28"/>
          <w:szCs w:val="28"/>
        </w:rPr>
        <w:t>нем возрасте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выделили осно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вные сферы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ребенка и виды  детской деятельности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 основным сферам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отнесли двигательную, 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сен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сорную, 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коммуникативно-речевую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 эмоциональную,  формирование и развитие которых приходитс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я на период   раннего детства.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Как отмечают исследователи, ст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имули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рование коммуникативно-реч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евой активности именно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 этих сфера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х обеспечивает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наибольшую эффективность  коррекционно-развивающей работы. </w:t>
      </w:r>
    </w:p>
    <w:p w:rsidR="00A17B8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 w:firstLine="28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1051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 w:firstLine="28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Содержание корр</w:t>
      </w:r>
      <w:r w:rsidR="00A17B8F" w:rsidRPr="0061579F">
        <w:rPr>
          <w:rFonts w:ascii="Times New Roman" w:hAnsi="Times New Roman" w:cs="Times New Roman"/>
          <w:color w:val="000000"/>
          <w:sz w:val="28"/>
          <w:szCs w:val="28"/>
        </w:rPr>
        <w:t>екционно-развивающей работы кон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кретизируется в основных видах деятельности ребенка  </w:t>
      </w:r>
      <w:r w:rsidR="0008105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раннего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возраста.</w:t>
      </w:r>
      <w:r w:rsidR="0008105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 таким видам деятельности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отнесли </w:t>
      </w:r>
      <w:r w:rsidR="00081051" w:rsidRPr="0061579F">
        <w:rPr>
          <w:rFonts w:ascii="Times New Roman" w:hAnsi="Times New Roman" w:cs="Times New Roman"/>
          <w:b/>
          <w:color w:val="000000"/>
          <w:sz w:val="28"/>
          <w:szCs w:val="28"/>
        </w:rPr>
        <w:t>самообслуживание</w:t>
      </w: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81051" w:rsidRPr="0061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познавательную, </w:t>
      </w:r>
      <w:r w:rsidR="00081051" w:rsidRPr="0061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предметную и продуктивную </w:t>
      </w: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</w:t>
      </w:r>
      <w:r w:rsidR="00081051" w:rsidRPr="00615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 w:firstLine="28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В модели отражена специфика  содержания каждого вида</w:t>
      </w:r>
      <w:r w:rsidR="0008105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преломлении  различных сфер ра</w:t>
      </w:r>
      <w:r w:rsidR="0008105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звития.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395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Самообслуживание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/>
        <w:ind w:left="92" w:right="2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В деятельности с</w:t>
      </w:r>
      <w:r w:rsidR="00081051" w:rsidRPr="0061579F">
        <w:rPr>
          <w:rFonts w:ascii="Times New Roman" w:hAnsi="Times New Roman" w:cs="Times New Roman"/>
          <w:color w:val="000000"/>
          <w:sz w:val="28"/>
          <w:szCs w:val="28"/>
        </w:rPr>
        <w:t>амообслуживания акценты формиро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двигательной сферы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сделаны на развитие общей  моторики детей в ежедневных жизненных ситуация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х (ЕЖС),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дошкольной образовательной организации  это так называемые реж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>имные моменты,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 мелкой моторики происходит при овладен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ии культурно-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гигиеническими навык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гигиеническими навыками (прием пищи,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личная гигиена,  одевание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 т. п.)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Педагогу важно показывать ребенку  основные действия, необходим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>ые для правильного фор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мирования двигательного навыка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Богатый двигательный  опыт, постепенно накопленный р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ебенком,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позволит улучшить  </w:t>
      </w:r>
      <w:r w:rsidR="00D45FC8" w:rsidRPr="0061579F">
        <w:rPr>
          <w:rFonts w:ascii="Times New Roman" w:hAnsi="Times New Roman" w:cs="Times New Roman"/>
          <w:color w:val="000000"/>
          <w:sz w:val="28"/>
          <w:szCs w:val="28"/>
        </w:rPr>
        <w:t>понимание речи.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4"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r w:rsidR="005048EE" w:rsidRPr="0061579F">
        <w:rPr>
          <w:rFonts w:ascii="Times New Roman" w:hAnsi="Times New Roman" w:cs="Times New Roman"/>
          <w:i/>
          <w:color w:val="000000"/>
          <w:sz w:val="28"/>
          <w:szCs w:val="28"/>
        </w:rPr>
        <w:t>сенсорной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сферы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 самообслуживании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проис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ходит за счет обогащения сенсорных ощущений, которые  ребенок получает в бытовых ситуациях — зрительных,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слухо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вых, вкусовых, обонятельных, т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актильных.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Такой чувственный  опыт становится базой для формирования слова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>ря детей.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4" w:right="27" w:firstLine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Коммуникативно-речевая сфера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самообслуживании  развивается за счет появления у ребенка п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отребности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 коммуникации и усиления мотивации речевой деяте</w:t>
      </w:r>
      <w:r w:rsidR="005048E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льности.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Здесь потенциально повышается потребность обращений  </w:t>
      </w:r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взр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>ослому за помощью.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проявляется большая  инициати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>вность. Стимулируется речевая активность, появ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ляется естественный диа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лог.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92" w:right="27" w:firstLine="29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Эмоциональная сфера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 самообслуживании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вается за счет «проживания» детьми широ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кого спектра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эмоций — от отрицате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льных в случае неудачи до макси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мально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положительных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 слу</w:t>
      </w:r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>чае успеха.</w:t>
      </w:r>
      <w:proofErr w:type="gramEnd"/>
      <w:r w:rsidR="00BB1EA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Роль взрослого  в такой ситуации — помоч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ь преодолеть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отрицательные  эмоции и закрепить положительные.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Познавательная деятельность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/>
        <w:ind w:left="86"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Познавательная деятельность в раннем возрасте  организуется в разных формах, но ведущими являются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организованные фронтальные и инди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видуальные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занятия, а также широки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й спектр дидактических игр.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72077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двигательной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сферы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предполагает формиров</w:t>
      </w:r>
      <w:r w:rsidR="0072077E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артикуляторной моторики на речевых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занятиях,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 соотносящих действий на занятиях по умственно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>му развитию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, а также усвоение движения слева направо, лежащего  в основе многих дейс</w:t>
      </w:r>
      <w:r w:rsidR="00D74C0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твий.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5" w:right="27" w:firstLine="299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сенсорной сферы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 по</w:t>
      </w:r>
      <w:r w:rsidR="0072077E" w:rsidRPr="0061579F">
        <w:rPr>
          <w:rFonts w:ascii="Times New Roman" w:hAnsi="Times New Roman" w:cs="Times New Roman"/>
          <w:color w:val="000000"/>
          <w:sz w:val="28"/>
          <w:szCs w:val="28"/>
        </w:rPr>
        <w:t>знавательной деятель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ности происходит в ходе формирования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перцептивных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действий при о</w:t>
      </w:r>
      <w:r w:rsidR="0072077E" w:rsidRPr="0061579F">
        <w:rPr>
          <w:rFonts w:ascii="Times New Roman" w:hAnsi="Times New Roman" w:cs="Times New Roman"/>
          <w:color w:val="000000"/>
          <w:sz w:val="28"/>
          <w:szCs w:val="28"/>
        </w:rPr>
        <w:t>бследовании предметов</w:t>
      </w:r>
      <w:r w:rsidR="009D320A" w:rsidRPr="006157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изучении качеств  и свойств материалов, из которых они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сделаны.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Усвоение  сенсорных эталонов формы, разме</w:t>
      </w:r>
      <w:r w:rsidR="009D320A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ра, цвета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 обогащение словаря.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5" w:right="27" w:firstLine="304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ectPr w:rsidR="007802B2" w:rsidRPr="0061579F" w:rsidSect="00CA6404">
          <w:type w:val="continuous"/>
          <w:pgSz w:w="12460" w:h="17280"/>
          <w:pgMar w:top="1390" w:right="1000" w:bottom="1042" w:left="1044" w:header="0" w:footer="720" w:gutter="0"/>
          <w:cols w:space="720"/>
        </w:sect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Коммуникативно-речевая сфера  в познавательной  деятельности развивается в первую о</w:t>
      </w:r>
      <w:r w:rsidR="000C79B8" w:rsidRPr="0061579F">
        <w:rPr>
          <w:rFonts w:ascii="Times New Roman" w:hAnsi="Times New Roman" w:cs="Times New Roman"/>
          <w:color w:val="000000"/>
          <w:sz w:val="28"/>
          <w:szCs w:val="28"/>
        </w:rPr>
        <w:t>чередь за счет де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>ятельности.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Ситуативно-деловое общение  активизирует разные формы реч</w:t>
      </w:r>
      <w:r w:rsidR="00895752" w:rsidRPr="0061579F">
        <w:rPr>
          <w:rFonts w:ascii="Times New Roman" w:hAnsi="Times New Roman" w:cs="Times New Roman"/>
          <w:color w:val="000000"/>
          <w:sz w:val="28"/>
          <w:szCs w:val="28"/>
        </w:rPr>
        <w:t>и — диалог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  собственно 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>монолог.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Важно стимулировать детей, чтобы они  сопровождали речью свои практические действия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(изобра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зительные, конструктивные, музыкально-ритми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ческие).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Это  способствует одновременном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у развитию </w:t>
      </w:r>
      <w:proofErr w:type="spellStart"/>
      <w:proofErr w:type="gramStart"/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речевых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 языковых уме</w:t>
      </w:r>
      <w:r w:rsidR="00607A23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ний. </w:t>
      </w:r>
    </w:p>
    <w:p w:rsidR="00FE396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13" w:firstLine="2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607A23"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эмоциональной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сферы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познавательной  деятельности происходит за счет формирован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>ия у детей деятельности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интереса, развития любознатель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ности.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На речевых занятиях формируется понимание эмоции по  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мимике, тексту.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0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Предметная деятельность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/>
        <w:ind w:left="6" w:right="112" w:firstLine="2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При организации предметной деятельности, являющейся  ведущим вид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ом в раннем возрасте,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 зону не только актуального развития, но и б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лижайшего.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станет истинно развивающей лишь  благодаря участию детей в деяте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>льности, чуть превышаю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щей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их компетентность, в которой они получают помощь  либо от взрослых, либо от более опытн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ых товарищей.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 предметной и игровой деятельности с целью развития 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эмоциональной сферы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ественным образом создаются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тренировки основ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>ных эмоций, ситуация  мо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тивирует желание понять эмо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ции партнеров для более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взаимодействи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" w:right="113"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Продуктивная деятельность 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создает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 «проживания» ситуации успеха, формирует и акт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>ивизирует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эстетич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еские чувства.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Для осуществления коррекционно-пропедевтической  помощи детям раннего возраст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 необходимы специальные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условия, стимулирующие «выравни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вание»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коммуникативно-речевог</w:t>
      </w:r>
      <w:r w:rsidR="00595E44" w:rsidRPr="0061579F">
        <w:rPr>
          <w:rFonts w:ascii="Times New Roman" w:hAnsi="Times New Roman" w:cs="Times New Roman"/>
          <w:color w:val="000000"/>
          <w:sz w:val="28"/>
          <w:szCs w:val="28"/>
        </w:rPr>
        <w:t>о развития и  создающие полно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ценную основу для дал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>ьнейшего развития после 3 лет.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Важным компонентом модели являются усл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>овия, необхо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димые для эффективной организации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определяющие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ве</w:t>
      </w:r>
      <w:r w:rsidR="00FE396F" w:rsidRPr="0061579F">
        <w:rPr>
          <w:rFonts w:ascii="Times New Roman" w:hAnsi="Times New Roman" w:cs="Times New Roman"/>
          <w:color w:val="000000"/>
          <w:sz w:val="28"/>
          <w:szCs w:val="28"/>
        </w:rPr>
        <w:t>ктор профилактической работы.</w:t>
      </w: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514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91" w:right="624" w:hanging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Условия организации профилактической работы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91" w:right="624" w:hanging="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— стимуляция двигательной активности;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развитие под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ражания;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обогащение сенсорной среды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зрительный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контакт;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ре</w:t>
      </w:r>
      <w:r w:rsidR="005125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чь взрослого; </w:t>
      </w:r>
    </w:p>
    <w:p w:rsidR="008A6DB1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 w:right="37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стимуляция коммуникативно-реч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евой активности; </w:t>
      </w:r>
    </w:p>
    <w:p w:rsidR="008A6DB1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 w:right="37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— усиление мотивации р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ечевой деятельности; </w:t>
      </w:r>
    </w:p>
    <w:p w:rsidR="008A6DB1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 w:right="37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комфортный психоло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гический микроклимат;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 w:right="37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отношение педагога к детям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Для всех детей раннего возраста характерны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спе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цифические затруднения при восприятии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даже простых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инс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трукций.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Дети не могут включиться в задание, которое  адресовано группе в целом и не содерж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>ит непосредс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твенного обращ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61314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DB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 ним.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наибольшей степени такое  затруднение характерно для детей с задержкой речевого развития. Поэтому необходимыми услови</w:t>
      </w:r>
      <w:r w:rsidR="0061314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ями включения развития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ребенка в деятельность являются обеспечение зр</w:t>
      </w:r>
      <w:r w:rsidR="0061314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ительного  контакта 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возможность слышат</w:t>
      </w:r>
      <w:r w:rsidR="00613141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ь свое имя.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При организации совместной деятельности необходимо  иметь в виду, что дети не считают себя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коммуникативной ситуации до тех пор, пока 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не получат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прямого указания на то, ч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>то каждый из них является ад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ресатом высказывания 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педагога.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Недоучет этого фактора  приводит к необходимости повто</w:t>
      </w:r>
      <w:r w:rsidR="00FC4314" w:rsidRPr="0061579F">
        <w:rPr>
          <w:rFonts w:ascii="Times New Roman" w:hAnsi="Times New Roman" w:cs="Times New Roman"/>
          <w:color w:val="000000"/>
          <w:sz w:val="28"/>
          <w:szCs w:val="28"/>
        </w:rPr>
        <w:t>рять задание или инс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трукцию каждому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ребенку или к полной дез</w:t>
      </w:r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фронтальной формы работы.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2" w:right="27" w:firstLine="27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Так как у детей раннего возраста формируется только  наглядно-действенное мышление, дети спо</w:t>
      </w:r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собны выпол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нить инструкции, требующие от них конкретны</w:t>
      </w:r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х действий</w:t>
      </w:r>
      <w:proofErr w:type="gramStart"/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ткрой, возьми, поставь). Поэтому фраза педагога обя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зательно должна включать глаголы со зна</w:t>
      </w:r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>чением пред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метн</w:t>
      </w:r>
      <w:r w:rsidR="00444F48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ого действия.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Речевая активность имеет непосредственную связь с  потребностью ребенка общаться, при этом т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>олько близ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кий взрослый является источником удовлетвор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ения этой потребности.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Однако практически любые люди, которые  непосредственно близко и часто общаются с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оказывают на него наибольшее воздействие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ситуации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предметно-игровой деятельности, отвечающей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интересам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возможностям ребенка, ко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>торая обусловливает эффек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тивность приемов стимулирования речевой активности.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На отношение детей 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>к личности педагога и его воспи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тательным воздействиям влияет отношение восп</w:t>
      </w:r>
      <w:r w:rsidR="00945340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итателя к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спитанникам.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Это может быть поощряющее отношение,  предполагающее заботливость и внимание к ре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бенку.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При  таком отношении у детей возникают чувст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во пережива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ния, созвучное пе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реживания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воспитателя, инициативные  действия.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Также в модели отражены общие и специфические для  каждой сферы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средства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, включающие отдельные т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ехноло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гии, методы, приемы и формы. </w:t>
      </w: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7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Средства профилактической работы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86" w:right="27" w:firstLine="298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К средствам разви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тия двигательной сферы, способс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твующим коммуникативно-речев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ому развитию,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отнесли  артикуляционную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гимнастику, пальчиковые игры, </w:t>
      </w:r>
      <w:proofErr w:type="gramStart"/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ритмичес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кие упражнения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>, рисование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раскрашивание, </w:t>
      </w:r>
      <w:proofErr w:type="spellStart"/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бизиборды</w:t>
      </w:r>
      <w:proofErr w:type="spellEnd"/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технологию «игровой рутины</w:t>
      </w:r>
      <w:r w:rsidR="00835992" w:rsidRPr="0061579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Для эффективного 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>развития сенсорной сферы необхо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димы совместные наблюдени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я, рассматривание предметов,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дидактические игры и упражнения на развитие в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сех видов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восприятия, музыкальная деятельность, игры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 песком,  крупами, водой.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4" w:right="26"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Комментировани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>е, речевое сопровождение и подра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жание, образец высказыван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ия, приемы технологии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лингвистического средового</w:t>
      </w:r>
      <w:r w:rsidR="00B31C1B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коммуни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кативные  ситуации выделены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со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бственно ком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муникативно-речевой сф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еры. </w:t>
      </w:r>
    </w:p>
    <w:p w:rsidR="00B50396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2" w:right="27"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ярких способностей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детей раннего возраста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подражание</w:t>
      </w:r>
      <w:r w:rsidR="0061579F" w:rsidRPr="0061579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Овл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адение подражанием в различных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аспектах человеческой дея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тельности обеспечивает успешное дальнейшее развитие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важно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заметить, что коррекционно-развивающая работа с деть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раннего возраста должна быть основана на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подражании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взрослому, а не на объяснени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и, беседе, внушении.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3" w:firstLine="290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Прежде чем добиваться от ребен</w:t>
      </w:r>
      <w:r w:rsidR="00B50396" w:rsidRPr="0061579F">
        <w:rPr>
          <w:rFonts w:ascii="Times New Roman" w:hAnsi="Times New Roman" w:cs="Times New Roman"/>
          <w:color w:val="000000"/>
          <w:sz w:val="28"/>
          <w:szCs w:val="28"/>
        </w:rPr>
        <w:t>ка речевого подража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ния, необходимо развивать общее п</w:t>
      </w:r>
      <w:r w:rsidR="00B5039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одражание.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 следующую последовательность: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31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1) развитие умен</w:t>
      </w:r>
      <w:r w:rsidR="00B5039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ия выполнять отдельные простые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по подражанию;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2) развитие умения выполнять по подражанию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движений;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3) развитие умения выполнять по подражанию действия с предметами и игруш</w:t>
      </w:r>
      <w:r w:rsidR="00B50396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ками; </w:t>
      </w:r>
    </w:p>
    <w:p w:rsidR="00B50396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4) развитие умения подражать движениям кистей рук</w:t>
      </w:r>
    </w:p>
    <w:p w:rsidR="0061579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Методисты отмечают, что параллельно с развитием  подражания необходимо вести работу по формированию понятийной составляю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щей речи ребенка.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Взрослому  необходимо много говорить 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 ребенком,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проговаривать  все действия, ситуации, обращаться к ребен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ку, задавать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ем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у вопросы.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При этом немедленного ответа от ребенка  требовать не следует, необходимо сделать паузу, д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>ождать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ся ответа, а при необходимости — ответить за ребенка.</w:t>
      </w:r>
    </w:p>
    <w:p w:rsidR="0061579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данно</w:t>
      </w:r>
      <w:r w:rsidR="00523E34" w:rsidRPr="0061579F">
        <w:rPr>
          <w:rFonts w:ascii="Times New Roman" w:hAnsi="Times New Roman" w:cs="Times New Roman"/>
          <w:color w:val="000000"/>
          <w:sz w:val="28"/>
          <w:szCs w:val="28"/>
        </w:rPr>
        <w:t>й задачи целесообразно использо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приемы модели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прелингвистического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средового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обу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чения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Милье</w:t>
      </w:r>
      <w:proofErr w:type="spellEnd"/>
      <w:proofErr w:type="gram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широко применяется в практике  ранней помощи детям с</w:t>
      </w:r>
      <w:r w:rsidR="00610225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тклонениями.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 таким приемам  относятся </w:t>
      </w:r>
      <w:proofErr w:type="gramStart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2B2" w:rsidRPr="0061579F" w:rsidRDefault="00610225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"/>
        <w:ind w:left="8" w:right="112" w:firstLine="30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Повторение сигн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алов общения ребенка и их варьи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рование: увеличение громкости, добавление жестов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новых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слов в контекст общей коммуникативной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ребенка и взрослого, обращение внимания ребе</w:t>
      </w:r>
      <w:r w:rsidR="0055154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нка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на  человека или</w:t>
      </w:r>
      <w:r w:rsidR="0055154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предмет.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right="113"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2. Озвучивание неце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ленаправленной активности ребенка: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на действия ребенка взрослый отвечает словами или  комментирует их, даже если ребенок с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помощью своих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йствий просто выражает эмоции. </w:t>
      </w:r>
    </w:p>
    <w:p w:rsidR="0061579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3. Поддержание очередности в общении — соблюдение  очереди во взаимодействии ребе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нка и взрослого.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" w:right="11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4. Обеспечение разнообразия действий ребенка  посредством различной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сенсорной стимуляции и предо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ставления ему моде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ли разнообразных действий с привычными предметами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(необычных действий со знакомыми  предметами).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3" w:right="113" w:firstLine="269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эфф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ективности коррекционно-развива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ющей работы также применяют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специфические приемы  невербальной техники: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579F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ind w:left="13" w:right="113" w:firstLine="278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— следование за ребенком во время с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понтанной игры;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ind w:left="13" w:right="113" w:firstLine="278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— пересечение взгляда и установление зрительного  контакта с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эмпатическое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реагирован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ие;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имитация действий ребенк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291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формирован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ие очередности в общении;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11" w:right="16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— модификация 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митации, повторение действия ре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бенка с </w:t>
      </w:r>
      <w:proofErr w:type="spellStart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неб</w:t>
      </w:r>
      <w:proofErr w:type="gramStart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льшим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видoизменением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"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задержка со стороны взрослого, стимулирующая  ребе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нка к инициативным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действиям;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37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след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ование за вниманием ребенка;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37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вовлечение в наблюд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ение;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37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>— приближение — удал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ение.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92" w:right="27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сфера наиболее эффективно форми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руется при использовании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обращений,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эмоциональных </w:t>
      </w:r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комментариев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>, комму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никативных игр,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94" w:right="27" w:firstLine="2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2—3 лет у детей формируется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общении со сверстни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ками,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играет значительную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роль в формировании ли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чности.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Однако у детей с задержкой  речевого развития эта потребность не столь оч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евидна.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Для  профилактики отклонений коммуникативно-речевого ра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звития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нужно учить детей общаться друг с другом, подд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ерживать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первые проявления непосредственного интереса к другому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ебенку.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Для этого испо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льзуют коммуникативные игры, на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правленные на формирование доброже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лательного отношения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другу, проявление любви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 уважения к окружающим,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выражение сочувствия, за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боты и сострадания. </w:t>
      </w:r>
    </w:p>
    <w:p w:rsidR="007802B2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86" w:right="27"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модели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столкнулись с некоторым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 трудностями, которые снизили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эффективность пров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одимой работы.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ередь необходимо отметить, что педагоги ДОУ,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имеющие профессиональное образование,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ствующие компетенции и необходимые навыки,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мотивационно оказал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ись не готовы осуществлять пред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ложенную коррекционно-развивающую работу, так как  в  педагогической среде сложились устойчивые стереотипы со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держания деятельности педагога, в которую подобная 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>работа не входит. Не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значительные изменения профессионального сознания можно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наблюдать только после проведения цикла мето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дических мероприятий — консуль</w:t>
      </w:r>
      <w:r w:rsidR="00A97167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таций, деловых игр и др. </w:t>
      </w: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P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="Times New Roman" w:eastAsia="NTR" w:hAnsi="Times New Roman" w:cs="Times New Roman"/>
          <w:color w:val="000000"/>
          <w:sz w:val="28"/>
          <w:szCs w:val="28"/>
        </w:rPr>
      </w:pPr>
    </w:p>
    <w:p w:rsid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61579F" w:rsidRDefault="0061579F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ind w:left="384"/>
        <w:rPr>
          <w:rFonts w:ascii="Times New Roman" w:eastAsia="NTR" w:hAnsi="Times New Roman" w:cs="Times New Roman"/>
          <w:b/>
          <w:color w:val="000000"/>
          <w:sz w:val="28"/>
          <w:szCs w:val="28"/>
        </w:rPr>
      </w:pPr>
      <w:r w:rsidRPr="0061579F">
        <w:rPr>
          <w:rFonts w:ascii="Times New Roman" w:eastAsia="NTR" w:hAnsi="Times New Roman" w:cs="Times New Roman"/>
          <w:b/>
          <w:color w:val="000000"/>
          <w:sz w:val="28"/>
          <w:szCs w:val="28"/>
        </w:rPr>
        <w:lastRenderedPageBreak/>
        <w:t xml:space="preserve">Источники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ind w:left="85" w:right="27"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Датешидзе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Т. А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. Система коррекционной работы с  детьми раннего возраста с задержкой речевого развития: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учебное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пособие. — СПб</w:t>
      </w:r>
      <w:proofErr w:type="gram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Речь, 2007.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" w:right="2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Казьмин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М.,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Петрусенко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Е. А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по 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методам ранней помощи: учебник для студентов  высших  учебных заведений. —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МГППУ, 2013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7" w:right="26" w:firstLine="276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Казюк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 В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Условия предупреждения отклонений  коммуникативно-речевого развития детей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2—3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лет гру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ппы  риска //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ые ориентиры и проблемы дошколь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ного и начального об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разования: материалы II Всероссийская  научно-практическая конференция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с междуна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родным  участием.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— Барнаул,  2021. — 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С. 310—313. 2021.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" w:right="27" w:firstLine="272"/>
        <w:rPr>
          <w:rFonts w:ascii="Times New Roman" w:hAnsi="Times New Roman" w:cs="Times New Roman"/>
          <w:color w:val="000000"/>
          <w:sz w:val="28"/>
          <w:szCs w:val="28"/>
        </w:r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1579F"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Матвеева </w:t>
      </w:r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Н. Н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79F">
        <w:rPr>
          <w:rFonts w:ascii="Times New Roman" w:hAnsi="Times New Roman" w:cs="Times New Roman"/>
          <w:color w:val="000000"/>
          <w:sz w:val="28"/>
          <w:szCs w:val="28"/>
        </w:rPr>
        <w:t>Психокоррекция</w:t>
      </w:r>
      <w:proofErr w:type="spellEnd"/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задержки речевого  развития у детей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2—3 лет:  пособие для психологов, вос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>питателей и родителе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й. — М.: </w:t>
      </w:r>
      <w:proofErr w:type="spellStart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, 2005. </w:t>
      </w:r>
    </w:p>
    <w:p w:rsidR="007802B2" w:rsidRPr="0061579F" w:rsidRDefault="00A97167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" w:right="27" w:firstLine="27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802B2" w:rsidRPr="0061579F" w:rsidSect="00CA6404">
          <w:type w:val="continuous"/>
          <w:pgSz w:w="12460" w:h="17280"/>
          <w:pgMar w:top="1390" w:right="1282" w:bottom="1042" w:left="1044" w:header="0" w:footer="720" w:gutter="0"/>
          <w:cols w:space="720"/>
        </w:sectPr>
      </w:pPr>
      <w:r w:rsidRPr="0061579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1579F" w:rsidRPr="0061579F">
        <w:rPr>
          <w:rFonts w:ascii="Times New Roman" w:hAnsi="Times New Roman" w:cs="Times New Roman"/>
          <w:i/>
          <w:color w:val="000000"/>
          <w:sz w:val="28"/>
          <w:szCs w:val="28"/>
        </w:rPr>
        <w:t>Прилепко</w:t>
      </w:r>
      <w:proofErr w:type="spellEnd"/>
      <w:r w:rsidRPr="00615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Ю. В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Факторы риска и профилактика  возникновения возможных нарушений разви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>тия в раннем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возрасте // Мир науки, культуры,</w:t>
      </w:r>
      <w:r w:rsidR="0061579F"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— 2014.—№6.—С.</w:t>
      </w:r>
      <w:r w:rsidRPr="0061579F">
        <w:rPr>
          <w:rFonts w:ascii="Times New Roman" w:hAnsi="Times New Roman" w:cs="Times New Roman"/>
          <w:color w:val="000000"/>
          <w:sz w:val="28"/>
          <w:szCs w:val="28"/>
        </w:rPr>
        <w:t xml:space="preserve">252—254. </w:t>
      </w:r>
    </w:p>
    <w:p w:rsidR="007802B2" w:rsidRPr="0061579F" w:rsidRDefault="007802B2" w:rsidP="006157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8"/>
        <w:ind w:left="18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sectPr w:rsidR="007802B2" w:rsidRPr="0061579F" w:rsidSect="00CA6404">
      <w:type w:val="continuous"/>
      <w:pgSz w:w="12460" w:h="17280"/>
      <w:pgMar w:top="1390" w:right="1000" w:bottom="1042" w:left="1044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0E8F"/>
    <w:multiLevelType w:val="hybridMultilevel"/>
    <w:tmpl w:val="5C62B67C"/>
    <w:lvl w:ilvl="0" w:tplc="0CFECBE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02B2"/>
    <w:rsid w:val="000165C0"/>
    <w:rsid w:val="00045C65"/>
    <w:rsid w:val="00081051"/>
    <w:rsid w:val="0009127B"/>
    <w:rsid w:val="000C79B8"/>
    <w:rsid w:val="003C5D4C"/>
    <w:rsid w:val="0043143D"/>
    <w:rsid w:val="00444F48"/>
    <w:rsid w:val="00502671"/>
    <w:rsid w:val="005048EE"/>
    <w:rsid w:val="00512514"/>
    <w:rsid w:val="00523E34"/>
    <w:rsid w:val="00540BD8"/>
    <w:rsid w:val="0055154F"/>
    <w:rsid w:val="00595E44"/>
    <w:rsid w:val="00607A23"/>
    <w:rsid w:val="00610225"/>
    <w:rsid w:val="00613141"/>
    <w:rsid w:val="0061579F"/>
    <w:rsid w:val="006800FD"/>
    <w:rsid w:val="006E3DC4"/>
    <w:rsid w:val="0072077E"/>
    <w:rsid w:val="00725F5A"/>
    <w:rsid w:val="00755347"/>
    <w:rsid w:val="007802B2"/>
    <w:rsid w:val="00835992"/>
    <w:rsid w:val="00895752"/>
    <w:rsid w:val="008A6DB1"/>
    <w:rsid w:val="0091365B"/>
    <w:rsid w:val="009307B8"/>
    <w:rsid w:val="00945340"/>
    <w:rsid w:val="00945CC7"/>
    <w:rsid w:val="009D320A"/>
    <w:rsid w:val="00A17B8F"/>
    <w:rsid w:val="00A54608"/>
    <w:rsid w:val="00A97167"/>
    <w:rsid w:val="00B31C1B"/>
    <w:rsid w:val="00B50396"/>
    <w:rsid w:val="00B7157F"/>
    <w:rsid w:val="00BB1EAE"/>
    <w:rsid w:val="00BE6A2D"/>
    <w:rsid w:val="00C1637E"/>
    <w:rsid w:val="00CA6404"/>
    <w:rsid w:val="00D45FC8"/>
    <w:rsid w:val="00D74C06"/>
    <w:rsid w:val="00F414C2"/>
    <w:rsid w:val="00F6748F"/>
    <w:rsid w:val="00FC4314"/>
    <w:rsid w:val="00FE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3D"/>
  </w:style>
  <w:style w:type="paragraph" w:styleId="1">
    <w:name w:val="heading 1"/>
    <w:basedOn w:val="normal"/>
    <w:next w:val="normal"/>
    <w:rsid w:val="00780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80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80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80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802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802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02B2"/>
  </w:style>
  <w:style w:type="table" w:customStyle="1" w:styleId="TableNormal">
    <w:name w:val="Table Normal"/>
    <w:rsid w:val="00780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02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80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</dc:creator>
  <cp:lastModifiedBy>Андро</cp:lastModifiedBy>
  <cp:revision>2</cp:revision>
  <dcterms:created xsi:type="dcterms:W3CDTF">2024-12-10T14:12:00Z</dcterms:created>
  <dcterms:modified xsi:type="dcterms:W3CDTF">2025-01-04T05:12:00Z</dcterms:modified>
</cp:coreProperties>
</file>