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30E" w:rsidRPr="0084530E" w:rsidRDefault="0084530E" w:rsidP="0084530E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4530E">
        <w:rPr>
          <w:rStyle w:val="a3"/>
          <w:rFonts w:ascii="Times New Roman" w:hAnsi="Times New Roman" w:cs="Times New Roman"/>
          <w:sz w:val="28"/>
          <w:szCs w:val="28"/>
        </w:rPr>
        <w:t>«Важнейшее</w:t>
      </w:r>
      <w:r w:rsidRPr="0084530E">
        <w:rPr>
          <w:rStyle w:val="a3"/>
          <w:rFonts w:ascii="Times New Roman" w:hAnsi="Times New Roman" w:cs="Times New Roman"/>
          <w:sz w:val="28"/>
          <w:szCs w:val="28"/>
        </w:rPr>
        <w:t xml:space="preserve"> окно</w:t>
      </w:r>
      <w:r w:rsidRPr="0084530E"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84530E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детской </w:t>
      </w:r>
      <w:r w:rsidRPr="0084530E">
        <w:rPr>
          <w:rStyle w:val="a3"/>
          <w:rFonts w:ascii="Times New Roman" w:hAnsi="Times New Roman" w:cs="Times New Roman"/>
          <w:sz w:val="28"/>
          <w:szCs w:val="28"/>
        </w:rPr>
        <w:t>речи: почему важно исправить слоговую структуру слова именно в 4-5 лет</w:t>
      </w:r>
      <w:r w:rsidRPr="0084530E">
        <w:rPr>
          <w:rStyle w:val="a3"/>
          <w:rFonts w:ascii="Times New Roman" w:hAnsi="Times New Roman" w:cs="Times New Roman"/>
          <w:sz w:val="28"/>
          <w:szCs w:val="28"/>
        </w:rPr>
        <w:t>. Как оказаться на пути правильной речи?! Руководство для родителей.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 малышу уже 4-5 лет, он вовсю болтает, строит сложные предложения, но некоторые слова упорно «не слушаются».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Лисипе́д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«велосипед»,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касавока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«сковородка»,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тити́тки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«кирпичики». Это не просто милые детские словечки, а важный сигнал: у ребенка нарушена слоговая структура слова. Давайте разберемся, что это такое, почему это важно и как можно помочь.</w:t>
      </w:r>
    </w:p>
    <w:p w:rsidR="0084530E" w:rsidRPr="0084530E" w:rsidRDefault="0084530E" w:rsidP="0084530E">
      <w:pPr>
        <w:spacing w:after="0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такое слоговая структура слова и почему она «ломается»?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 говоря, это умение правильно воспроизводить ритмический рисунок слова: количество слогов (не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пими́дка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пирами́дка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их последовательность (не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путле́ниц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пуле́вениц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пулеВЕНИЦ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!) и ударение.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норме к 4-5 годам ребенок уже должен уверенно справляться со сложными словами. Если этого не происходит, причины могут быть разными:</w:t>
      </w:r>
    </w:p>
    <w:p w:rsidR="0084530E" w:rsidRPr="0084530E" w:rsidRDefault="0084530E" w:rsidP="0084530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Фонематический слух: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плохо различает на слух похожие звуки, поэтому и воспроизводит слово искаженно.</w:t>
      </w:r>
    </w:p>
    <w:p w:rsidR="0084530E" w:rsidRPr="0084530E" w:rsidRDefault="0084530E" w:rsidP="0084530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Неврологические особенности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страдать процессы планирования и программирования речи.</w:t>
      </w:r>
    </w:p>
    <w:p w:rsidR="0084530E" w:rsidRPr="0084530E" w:rsidRDefault="0084530E" w:rsidP="0084530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моторное недоразвитие: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— это сложный моторный акт. Если есть проблемы с общей координацией, часто страдает и артикуляция.</w:t>
      </w:r>
    </w:p>
    <w:p w:rsidR="0084530E" w:rsidRPr="0084530E" w:rsidRDefault="0084530E" w:rsidP="00CC4558">
      <w:pPr>
        <w:spacing w:after="0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Когда бить тревогу? Лучшее время для коррекции — СЕЙЧАС!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4-5 лет — это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«золотое окно»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исправления таких нарушений. Почему?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 еще пластична.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 ребенка активно развивается, и неправильные речевые шаблоны еще не укоренились окончательно.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проблем с письмом и чтением.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слоговой структуры — прямой предвестник будущих 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дислексии в школе. Ребенок, который неправильно говорит, с большой вероятностью будет так же писать («велосипед» -&gt;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висипед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комфорт.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Сверстники могут начать дразнить малыша за «коверканье» слов, что приведет к стеснению и нежеланию говорить.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ждать, что «само пройдет». Если в 4-5 лет ребенок стабильно искажает слова длиннее двух-трех слогов — это веский повод обратиться к логопеду.</w:t>
      </w:r>
    </w:p>
    <w:p w:rsidR="0084530E" w:rsidRPr="0084530E" w:rsidRDefault="0084530E" w:rsidP="00CC4558">
      <w:pPr>
        <w:spacing w:after="0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логопедические параметры: на что смотрит специалист?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на диагностике оценивает, как именно ребенок искажает слова. Это помогает выстроить правильную стратегию коррекции. Основные ошибки: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Пропуск слогов: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частый случай. Ребенок просто «теряет» слог, который ему сложно произнести («босой» вместо «бегемот»).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Упрощение слогов: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Слияние двух слогов в один, особенно когда есть стечение согласных («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«стул»).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Добавление лишних звуков или слогов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было «удобнее» («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апитолет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«самолет»).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Перестановка слогов местами (антиципация):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Слоги меняются местами, как в известной шутке («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копака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«собака»).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последовательности слогов: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как бы «зацикливается» на одном слоге («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бинобино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«бинокль»).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Искажение отдельного слога: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сложный слог произносится неверно («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кальваса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«сковорода»).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Неправильное ударение: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4530E" w:rsidRPr="0084530E" w:rsidRDefault="0084530E" w:rsidP="00CC4558">
      <w:pPr>
        <w:spacing w:after="0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Почему это так значимо? Не просто «некрасиво», а опасно.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слоговой структуры — это не просто «научить выговаривать длинные слова». Это фундамент для всей будущей речевой и учебной деятельности.</w:t>
      </w:r>
    </w:p>
    <w:p w:rsidR="0084530E" w:rsidRPr="0084530E" w:rsidRDefault="0084530E" w:rsidP="0084530E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словаря: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может избегать сложных слов, что обедняет его словарный запас.</w:t>
      </w:r>
    </w:p>
    <w:p w:rsidR="0084530E" w:rsidRPr="0084530E" w:rsidRDefault="0084530E" w:rsidP="0084530E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грамматики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Нарушается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слов, построение фраз.</w:t>
      </w:r>
    </w:p>
    <w:p w:rsidR="0084530E" w:rsidRPr="0084530E" w:rsidRDefault="0084530E" w:rsidP="0084530E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связной речи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Страдает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пересказ, составление рассказов по картинке.</w:t>
      </w:r>
    </w:p>
    <w:p w:rsidR="0084530E" w:rsidRPr="0084530E" w:rsidRDefault="0084530E" w:rsidP="0084530E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обучения в школе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упоминалось, это прямой путь к ошибкам на письме, так как ребенок пишет так, как слышит и говорит.</w:t>
      </w:r>
    </w:p>
    <w:p w:rsidR="0084530E" w:rsidRPr="0084530E" w:rsidRDefault="0084530E" w:rsidP="0084530E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можно делать дома? Игры — наш главный помощник.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логопеда будет гораздо эффективнее, если ее поддерживать дома. Главное правило — никакого принуждения! Только игра.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«Прохлопай слово»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Произносите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по слогам и хлопайте в ладоши на каждый слог. Попросите ребенка повторить. Начните с простых слов (</w:t>
      </w:r>
      <w:proofErr w:type="spellStart"/>
      <w:proofErr w:type="gram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па-па), затем переходите к более сложным (со-ба-ка, 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-ши-на, 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-си-</w:t>
      </w:r>
      <w:proofErr w:type="spellStart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«Отправь телеграмму»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телеграмме мы платим за каждое слово, поэтому будем «отстукивать» его по слогам карандашом по столу.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«Живые слоги»</w:t>
      </w:r>
      <w:proofErr w:type="gram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Разложите</w:t>
      </w:r>
      <w:proofErr w:type="gramEnd"/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 кружки (или листочки) по количеству слогов в слове. Ребенок должен шагать с одной кружки на другую, проговаривая слово по слогам. Отличное упражнение на ритм!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Чистоговорки и </w:t>
      </w:r>
      <w:proofErr w:type="spellStart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договаривания</w:t>
      </w:r>
      <w:proofErr w:type="spellEnd"/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стихи и ритмичные тексты.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8453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поехали в зоопарк, видели там (бегемота).</w:t>
      </w:r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- </w:t>
      </w:r>
      <w:r w:rsidRPr="008453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Папа чинит нам (велосипед).</w:t>
      </w:r>
      <w:bookmarkStart w:id="0" w:name="_GoBack"/>
      <w:bookmarkEnd w:id="0"/>
    </w:p>
    <w:p w:rsidR="0084530E" w:rsidRPr="0084530E" w:rsidRDefault="0084530E" w:rsidP="008453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Лото со сложными словами:</w:t>
      </w: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сами карточки с картинками (полицейский, крокодил, сковорода, температура). Вы называете слово, а ребенок находит картинку.</w:t>
      </w:r>
    </w:p>
    <w:p w:rsidR="0084530E" w:rsidRPr="0084530E" w:rsidRDefault="0084530E" w:rsidP="00CC455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453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Заключение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слоговой структуры слова у детей 4-5 лет — это не прихоть, а важнейший этап в формировании грамотной и красивой речи. Подойдя к вопросу своевременно и превратив занятия в увлекательную игру, вы не только поможете ребенку говорить четко и уверенно, но и заложите прочный фундамент для его будущих школьных успехов. Первый и главный шаг — консультация с грамотным логопедом, который подберет индивидуальную программу коррекции. Удачи вам и терпения!</w:t>
      </w:r>
    </w:p>
    <w:p w:rsidR="0084530E" w:rsidRPr="0084530E" w:rsidRDefault="0084530E" w:rsidP="0084530E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84530E" w:rsidRPr="0084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D36EE"/>
    <w:multiLevelType w:val="multilevel"/>
    <w:tmpl w:val="2388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6038C"/>
    <w:multiLevelType w:val="multilevel"/>
    <w:tmpl w:val="904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659FC"/>
    <w:multiLevelType w:val="multilevel"/>
    <w:tmpl w:val="C914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A0CA4"/>
    <w:multiLevelType w:val="multilevel"/>
    <w:tmpl w:val="481E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7771F"/>
    <w:multiLevelType w:val="multilevel"/>
    <w:tmpl w:val="588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0E"/>
    <w:rsid w:val="0084530E"/>
    <w:rsid w:val="00C034F0"/>
    <w:rsid w:val="00C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AFC2"/>
  <w15:chartTrackingRefBased/>
  <w15:docId w15:val="{6B446D70-D093-425B-B2E3-3B06A47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Кицен</dc:creator>
  <cp:keywords/>
  <dc:description/>
  <cp:lastModifiedBy>Артём Кицен</cp:lastModifiedBy>
  <cp:revision>1</cp:revision>
  <dcterms:created xsi:type="dcterms:W3CDTF">2025-11-23T10:14:00Z</dcterms:created>
  <dcterms:modified xsi:type="dcterms:W3CDTF">2025-11-23T10:27:00Z</dcterms:modified>
</cp:coreProperties>
</file>