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42E" w:rsidRDefault="00F4142E" w:rsidP="00F4142E">
      <w:pPr>
        <w:spacing w:after="0" w:line="360" w:lineRule="auto"/>
        <w:jc w:val="center"/>
        <w:rPr>
          <w:rFonts w:ascii="Times New Roman" w:hAnsi="Times New Roman" w:cs="Times New Roman"/>
          <w:b/>
          <w:sz w:val="28"/>
          <w:szCs w:val="28"/>
        </w:rPr>
      </w:pPr>
      <w:r w:rsidRPr="00F4142E">
        <w:rPr>
          <w:rFonts w:ascii="Times New Roman" w:hAnsi="Times New Roman" w:cs="Times New Roman"/>
          <w:b/>
          <w:sz w:val="28"/>
          <w:szCs w:val="28"/>
        </w:rPr>
        <w:t>Использование городских мифов в работе с дошкольниками</w:t>
      </w:r>
    </w:p>
    <w:p w:rsidR="00F4142E" w:rsidRPr="00F4142E" w:rsidRDefault="00F4142E" w:rsidP="00F4142E">
      <w:pPr>
        <w:spacing w:after="0" w:line="360" w:lineRule="auto"/>
        <w:jc w:val="center"/>
        <w:rPr>
          <w:rFonts w:ascii="Times New Roman" w:hAnsi="Times New Roman" w:cs="Times New Roman"/>
          <w:b/>
          <w:sz w:val="28"/>
          <w:szCs w:val="28"/>
        </w:rPr>
      </w:pPr>
    </w:p>
    <w:p w:rsidR="00F4142E" w:rsidRDefault="00F4142E" w:rsidP="00F4142E">
      <w:pPr>
        <w:spacing w:after="0" w:line="360" w:lineRule="auto"/>
        <w:ind w:firstLine="708"/>
        <w:jc w:val="both"/>
        <w:rPr>
          <w:rFonts w:ascii="Times New Roman" w:hAnsi="Times New Roman" w:cs="Times New Roman"/>
          <w:sz w:val="28"/>
          <w:szCs w:val="28"/>
        </w:rPr>
      </w:pPr>
      <w:r w:rsidRPr="00F4142E">
        <w:rPr>
          <w:rFonts w:ascii="Times New Roman" w:hAnsi="Times New Roman" w:cs="Times New Roman"/>
          <w:sz w:val="28"/>
          <w:szCs w:val="28"/>
        </w:rPr>
        <w:t>Городские мифы — это истории, передаваемые устно среди жителей города, часто содержащие элементы таинственности, страха или юмора. Они явл</w:t>
      </w:r>
      <w:r>
        <w:rPr>
          <w:rFonts w:ascii="Times New Roman" w:hAnsi="Times New Roman" w:cs="Times New Roman"/>
          <w:sz w:val="28"/>
          <w:szCs w:val="28"/>
        </w:rPr>
        <w:t xml:space="preserve">яются частью городской культуры. Город Кемерово, в период своего развития и становления, объединял в себе множество наций и национальностей. </w:t>
      </w:r>
      <w:r w:rsidR="000063C6">
        <w:rPr>
          <w:rFonts w:ascii="Times New Roman" w:hAnsi="Times New Roman" w:cs="Times New Roman"/>
          <w:sz w:val="28"/>
          <w:szCs w:val="28"/>
        </w:rPr>
        <w:t>В</w:t>
      </w:r>
      <w:r>
        <w:rPr>
          <w:rFonts w:ascii="Times New Roman" w:hAnsi="Times New Roman" w:cs="Times New Roman"/>
          <w:sz w:val="28"/>
          <w:szCs w:val="28"/>
        </w:rPr>
        <w:t>се они стремились сохранить свою самобытность, родной язык, культуры и традиции.</w:t>
      </w:r>
    </w:p>
    <w:p w:rsidR="00F4142E" w:rsidRPr="00F4142E" w:rsidRDefault="000063C6" w:rsidP="00FD192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Т.Н. Зорин</w:t>
      </w:r>
      <w:r w:rsidR="00FD1926">
        <w:rPr>
          <w:rFonts w:ascii="Times New Roman" w:hAnsi="Times New Roman" w:cs="Times New Roman"/>
          <w:sz w:val="28"/>
          <w:szCs w:val="28"/>
        </w:rPr>
        <w:t>а выпустила</w:t>
      </w:r>
      <w:r>
        <w:rPr>
          <w:rFonts w:ascii="Times New Roman" w:hAnsi="Times New Roman" w:cs="Times New Roman"/>
          <w:sz w:val="28"/>
          <w:szCs w:val="28"/>
        </w:rPr>
        <w:t xml:space="preserve"> сборник «Мифы и легенды Кузбасса»</w:t>
      </w:r>
      <w:r w:rsidR="00FD1926">
        <w:rPr>
          <w:rFonts w:ascii="Times New Roman" w:hAnsi="Times New Roman" w:cs="Times New Roman"/>
          <w:sz w:val="28"/>
          <w:szCs w:val="28"/>
        </w:rPr>
        <w:t xml:space="preserve">, в который вошли на родные сказания и предания, пришедшие к нам из глубины веков, переданные из уст в уста, записанные культработниками от старожилов сел и городов. Среди них городские мифы нашего города. В собранных историях есть счастливые мифические места,  которые могут </w:t>
      </w:r>
      <w:r w:rsidR="00F4142E" w:rsidRPr="00F4142E">
        <w:rPr>
          <w:rFonts w:ascii="Times New Roman" w:hAnsi="Times New Roman" w:cs="Times New Roman"/>
          <w:sz w:val="28"/>
          <w:szCs w:val="28"/>
        </w:rPr>
        <w:t>служить отличным инструментом для развития воображения, критического мышления и социальной адаптации у дошкольников. Рассмотрим, как можно эффективно использовать городские мифы в педагогической практике.</w:t>
      </w:r>
    </w:p>
    <w:p w:rsidR="00F4142E" w:rsidRPr="00F4142E" w:rsidRDefault="00F4142E" w:rsidP="00FD1926">
      <w:pPr>
        <w:spacing w:after="0" w:line="360" w:lineRule="auto"/>
        <w:ind w:firstLine="708"/>
        <w:jc w:val="both"/>
        <w:rPr>
          <w:rFonts w:ascii="Times New Roman" w:hAnsi="Times New Roman" w:cs="Times New Roman"/>
          <w:sz w:val="28"/>
          <w:szCs w:val="28"/>
        </w:rPr>
      </w:pPr>
      <w:r w:rsidRPr="00F4142E">
        <w:rPr>
          <w:rFonts w:ascii="Times New Roman" w:hAnsi="Times New Roman" w:cs="Times New Roman"/>
          <w:sz w:val="28"/>
          <w:szCs w:val="28"/>
        </w:rPr>
        <w:t>Городские мифы стимулируют воображение ребенка, позволяя ему создавать собственные образы и сценарии. Это способствует развитию творческих способностей и креативного мышления.</w:t>
      </w:r>
    </w:p>
    <w:p w:rsidR="00F4142E" w:rsidRPr="00F4142E" w:rsidRDefault="00F4142E" w:rsidP="00FD1926">
      <w:pPr>
        <w:spacing w:after="0" w:line="360" w:lineRule="auto"/>
        <w:ind w:firstLine="708"/>
        <w:jc w:val="both"/>
        <w:rPr>
          <w:rFonts w:ascii="Times New Roman" w:hAnsi="Times New Roman" w:cs="Times New Roman"/>
          <w:sz w:val="28"/>
          <w:szCs w:val="28"/>
        </w:rPr>
      </w:pPr>
      <w:r w:rsidRPr="00F4142E">
        <w:rPr>
          <w:rFonts w:ascii="Times New Roman" w:hAnsi="Times New Roman" w:cs="Times New Roman"/>
          <w:sz w:val="28"/>
          <w:szCs w:val="28"/>
        </w:rPr>
        <w:t>Обсуждение городских мифов помогает детям научиться отличать правду от вымысла, анализировать информацию и делать выводы. Педагог может задать вопросы, направленные на развитие критического мышления, например: "Почему эта история кажется неправдоподобной?" или "Что бы произошло, если бы такое случилось на самом деле?"</w:t>
      </w:r>
    </w:p>
    <w:p w:rsidR="00F4142E" w:rsidRPr="00F4142E" w:rsidRDefault="00F4142E" w:rsidP="00FD1926">
      <w:pPr>
        <w:spacing w:after="0" w:line="360" w:lineRule="auto"/>
        <w:ind w:firstLine="708"/>
        <w:jc w:val="both"/>
        <w:rPr>
          <w:rFonts w:ascii="Times New Roman" w:hAnsi="Times New Roman" w:cs="Times New Roman"/>
          <w:sz w:val="28"/>
          <w:szCs w:val="28"/>
        </w:rPr>
      </w:pPr>
      <w:r w:rsidRPr="00F4142E">
        <w:rPr>
          <w:rFonts w:ascii="Times New Roman" w:hAnsi="Times New Roman" w:cs="Times New Roman"/>
          <w:sz w:val="28"/>
          <w:szCs w:val="28"/>
        </w:rPr>
        <w:t>Через обсуждение городских мифов дети учатся понимать социальные нормы и правила поведения. Например, мифы о привидениях могут научить детей осторожности и уважению к чужому пространству.</w:t>
      </w:r>
    </w:p>
    <w:p w:rsidR="00F4142E" w:rsidRPr="00F4142E" w:rsidRDefault="00F4142E" w:rsidP="00FD1926">
      <w:pPr>
        <w:spacing w:after="0" w:line="360" w:lineRule="auto"/>
        <w:ind w:firstLine="708"/>
        <w:jc w:val="both"/>
        <w:rPr>
          <w:rFonts w:ascii="Times New Roman" w:hAnsi="Times New Roman" w:cs="Times New Roman"/>
          <w:sz w:val="28"/>
          <w:szCs w:val="28"/>
        </w:rPr>
      </w:pPr>
      <w:r w:rsidRPr="00F4142E">
        <w:rPr>
          <w:rFonts w:ascii="Times New Roman" w:hAnsi="Times New Roman" w:cs="Times New Roman"/>
          <w:sz w:val="28"/>
          <w:szCs w:val="28"/>
        </w:rPr>
        <w:t xml:space="preserve">Педагог может рассказывать детям известные городские мифы, сопровождая рассказ иллюстрациями или кукольными представлениями. </w:t>
      </w:r>
      <w:r w:rsidRPr="00F4142E">
        <w:rPr>
          <w:rFonts w:ascii="Times New Roman" w:hAnsi="Times New Roman" w:cs="Times New Roman"/>
          <w:sz w:val="28"/>
          <w:szCs w:val="28"/>
        </w:rPr>
        <w:lastRenderedPageBreak/>
        <w:t>Важно следить за реакцией детей и убедиться, что история не вызывает чрезмерного страха или тревоги.</w:t>
      </w:r>
    </w:p>
    <w:p w:rsidR="00F4142E" w:rsidRPr="00F4142E" w:rsidRDefault="00F4142E" w:rsidP="00FD1926">
      <w:pPr>
        <w:spacing w:after="0" w:line="360" w:lineRule="auto"/>
        <w:ind w:firstLine="708"/>
        <w:jc w:val="both"/>
        <w:rPr>
          <w:rFonts w:ascii="Times New Roman" w:hAnsi="Times New Roman" w:cs="Times New Roman"/>
          <w:sz w:val="28"/>
          <w:szCs w:val="28"/>
        </w:rPr>
      </w:pPr>
      <w:r w:rsidRPr="00F4142E">
        <w:rPr>
          <w:rFonts w:ascii="Times New Roman" w:hAnsi="Times New Roman" w:cs="Times New Roman"/>
          <w:sz w:val="28"/>
          <w:szCs w:val="28"/>
        </w:rPr>
        <w:t xml:space="preserve">Дети могут сами придумывать продолжения известных мифов или создавать новые истории. Это развивает их </w:t>
      </w:r>
      <w:proofErr w:type="gramStart"/>
      <w:r w:rsidRPr="00F4142E">
        <w:rPr>
          <w:rFonts w:ascii="Times New Roman" w:hAnsi="Times New Roman" w:cs="Times New Roman"/>
          <w:sz w:val="28"/>
          <w:szCs w:val="28"/>
        </w:rPr>
        <w:t>фантазию</w:t>
      </w:r>
      <w:proofErr w:type="gramEnd"/>
      <w:r w:rsidRPr="00F4142E">
        <w:rPr>
          <w:rFonts w:ascii="Times New Roman" w:hAnsi="Times New Roman" w:cs="Times New Roman"/>
          <w:sz w:val="28"/>
          <w:szCs w:val="28"/>
        </w:rPr>
        <w:t xml:space="preserve"> и умение выражать свои мысли словами.</w:t>
      </w:r>
    </w:p>
    <w:p w:rsidR="00F4142E" w:rsidRPr="00F4142E" w:rsidRDefault="00F4142E" w:rsidP="00FD1926">
      <w:pPr>
        <w:spacing w:after="0" w:line="360" w:lineRule="auto"/>
        <w:ind w:firstLine="708"/>
        <w:jc w:val="both"/>
        <w:rPr>
          <w:rFonts w:ascii="Times New Roman" w:hAnsi="Times New Roman" w:cs="Times New Roman"/>
          <w:sz w:val="28"/>
          <w:szCs w:val="28"/>
        </w:rPr>
      </w:pPr>
      <w:r w:rsidRPr="00F4142E">
        <w:rPr>
          <w:rFonts w:ascii="Times New Roman" w:hAnsi="Times New Roman" w:cs="Times New Roman"/>
          <w:sz w:val="28"/>
          <w:szCs w:val="28"/>
        </w:rPr>
        <w:t>После рассказывания мифа педагог может организовать дискуссию, задавая вопросы типа: "Верите ли вы в эту историю? Почему да или почему нет?" Это помогает развивать способность аргументированно высказывать свое мнение.</w:t>
      </w:r>
    </w:p>
    <w:p w:rsidR="00F4142E" w:rsidRPr="00F4142E" w:rsidRDefault="00F4142E" w:rsidP="00FD1926">
      <w:pPr>
        <w:spacing w:after="0" w:line="360" w:lineRule="auto"/>
        <w:ind w:firstLine="708"/>
        <w:jc w:val="both"/>
        <w:rPr>
          <w:rFonts w:ascii="Times New Roman" w:hAnsi="Times New Roman" w:cs="Times New Roman"/>
          <w:sz w:val="28"/>
          <w:szCs w:val="28"/>
        </w:rPr>
      </w:pPr>
      <w:r w:rsidRPr="00F4142E">
        <w:rPr>
          <w:rFonts w:ascii="Times New Roman" w:hAnsi="Times New Roman" w:cs="Times New Roman"/>
          <w:sz w:val="28"/>
          <w:szCs w:val="28"/>
        </w:rPr>
        <w:t>Использование городских мифов в играх позволяет сделать обучение интересным и увлекательным. Например, игра "Охота за сокровищами" может быть основана на легенде о спрятанном кладе в городе.</w:t>
      </w:r>
    </w:p>
    <w:p w:rsidR="00F4142E" w:rsidRDefault="00FD1926" w:rsidP="00FD19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Для создания методического материала о городских мифах мы использовали следующий материал сборника «Мифы и легенды Кузбасса»:</w:t>
      </w:r>
    </w:p>
    <w:p w:rsidR="00FD1926" w:rsidRDefault="00FD1926" w:rsidP="00FD19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Кемерово имеется множество мест и достопримечательностей</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приносящих удачу и благополучие, если, конечно, в вашей душе есть место вере в чудо.</w:t>
      </w:r>
    </w:p>
    <w:p w:rsidR="00FD1926" w:rsidRDefault="00FD1926" w:rsidP="00FD1926">
      <w:pPr>
        <w:spacing w:after="0" w:line="360" w:lineRule="auto"/>
        <w:ind w:firstLine="708"/>
        <w:jc w:val="both"/>
        <w:rPr>
          <w:rFonts w:ascii="Times New Roman" w:hAnsi="Times New Roman" w:cs="Times New Roman"/>
          <w:sz w:val="28"/>
          <w:szCs w:val="28"/>
        </w:rPr>
      </w:pPr>
      <w:r w:rsidRPr="00FD1926">
        <w:rPr>
          <w:rFonts w:ascii="Times New Roman" w:hAnsi="Times New Roman" w:cs="Times New Roman"/>
          <w:b/>
          <w:sz w:val="28"/>
          <w:szCs w:val="28"/>
        </w:rPr>
        <w:t xml:space="preserve">Скульптурная композиция «святая </w:t>
      </w:r>
      <w:proofErr w:type="spellStart"/>
      <w:r w:rsidRPr="00FD1926">
        <w:rPr>
          <w:rFonts w:ascii="Times New Roman" w:hAnsi="Times New Roman" w:cs="Times New Roman"/>
          <w:b/>
          <w:sz w:val="28"/>
          <w:szCs w:val="28"/>
        </w:rPr>
        <w:t>великомученница</w:t>
      </w:r>
      <w:proofErr w:type="spellEnd"/>
      <w:r w:rsidRPr="00FD1926">
        <w:rPr>
          <w:rFonts w:ascii="Times New Roman" w:hAnsi="Times New Roman" w:cs="Times New Roman"/>
          <w:b/>
          <w:sz w:val="28"/>
          <w:szCs w:val="28"/>
        </w:rPr>
        <w:t xml:space="preserve"> Варвара» (территория музея-заповедника «Красная горка», Рудничный район).</w:t>
      </w:r>
      <w:r>
        <w:rPr>
          <w:rFonts w:ascii="Times New Roman" w:hAnsi="Times New Roman" w:cs="Times New Roman"/>
          <w:sz w:val="28"/>
          <w:szCs w:val="28"/>
        </w:rPr>
        <w:t xml:space="preserve"> Святая Варвара является символом  непобедимого мужества, спасения и выхода из самых тяжелых ситуаций. Она  - небесная  заступница шахтеров, артиллеристов и людей, чей труд связан с ежедневным риском. Многие из тех, кто верит в чудеса, считают, что ее можно попросить о чем-то главном. Нужно прикоснуться к носику ее сапожка, а затем загадать желание.</w:t>
      </w:r>
    </w:p>
    <w:p w:rsidR="00FD1926" w:rsidRDefault="00FD1926" w:rsidP="00FD1926">
      <w:pPr>
        <w:spacing w:after="0" w:line="360" w:lineRule="auto"/>
        <w:ind w:firstLine="708"/>
        <w:jc w:val="both"/>
        <w:rPr>
          <w:rFonts w:ascii="Times New Roman" w:hAnsi="Times New Roman" w:cs="Times New Roman"/>
          <w:sz w:val="28"/>
          <w:szCs w:val="28"/>
        </w:rPr>
      </w:pPr>
      <w:r w:rsidRPr="00513D81">
        <w:rPr>
          <w:rFonts w:ascii="Times New Roman" w:hAnsi="Times New Roman" w:cs="Times New Roman"/>
          <w:b/>
          <w:sz w:val="28"/>
          <w:szCs w:val="28"/>
        </w:rPr>
        <w:t>Фонтан (площадь у драматического театра)</w:t>
      </w:r>
      <w:r>
        <w:rPr>
          <w:rFonts w:ascii="Times New Roman" w:hAnsi="Times New Roman" w:cs="Times New Roman"/>
          <w:b/>
          <w:sz w:val="28"/>
          <w:szCs w:val="28"/>
        </w:rPr>
        <w:t xml:space="preserve">. </w:t>
      </w:r>
      <w:r w:rsidRPr="00513D81">
        <w:rPr>
          <w:rFonts w:ascii="Times New Roman" w:hAnsi="Times New Roman" w:cs="Times New Roman"/>
          <w:sz w:val="28"/>
          <w:szCs w:val="28"/>
        </w:rPr>
        <w:t>Встаньте так, чтобы фонтан у вас был за спиной, загадайте желание и киньте монетку через плечо</w:t>
      </w:r>
      <w:r>
        <w:rPr>
          <w:rFonts w:ascii="Times New Roman" w:hAnsi="Times New Roman" w:cs="Times New Roman"/>
          <w:sz w:val="28"/>
          <w:szCs w:val="28"/>
        </w:rPr>
        <w:t>.</w:t>
      </w:r>
    </w:p>
    <w:p w:rsidR="00FD1926" w:rsidRPr="00FD1926" w:rsidRDefault="00FD1926" w:rsidP="00FD1926">
      <w:pPr>
        <w:spacing w:after="0" w:line="360" w:lineRule="auto"/>
        <w:ind w:firstLine="708"/>
        <w:rPr>
          <w:rFonts w:ascii="Times New Roman" w:hAnsi="Times New Roman" w:cs="Times New Roman"/>
          <w:b/>
          <w:sz w:val="28"/>
          <w:szCs w:val="28"/>
        </w:rPr>
      </w:pPr>
      <w:r w:rsidRPr="00513D81">
        <w:rPr>
          <w:rFonts w:ascii="Times New Roman" w:hAnsi="Times New Roman" w:cs="Times New Roman"/>
          <w:b/>
          <w:sz w:val="28"/>
          <w:szCs w:val="28"/>
        </w:rPr>
        <w:t>Скульптурная композиция «Нулевой километр» (площадь Советов).</w:t>
      </w:r>
      <w:r>
        <w:rPr>
          <w:rFonts w:ascii="Times New Roman" w:hAnsi="Times New Roman" w:cs="Times New Roman"/>
          <w:b/>
          <w:sz w:val="28"/>
          <w:szCs w:val="28"/>
        </w:rPr>
        <w:t xml:space="preserve"> </w:t>
      </w:r>
      <w:r w:rsidRPr="00513D81">
        <w:rPr>
          <w:rFonts w:ascii="Times New Roman" w:hAnsi="Times New Roman" w:cs="Times New Roman"/>
          <w:sz w:val="28"/>
          <w:szCs w:val="28"/>
        </w:rPr>
        <w:t>На площади Советов около нулевого километра, находясь в самом центре города, вы можете загадать любое желание.</w:t>
      </w:r>
    </w:p>
    <w:p w:rsidR="00FD1926" w:rsidRPr="00FD1926" w:rsidRDefault="00FD1926" w:rsidP="00FD1926">
      <w:pPr>
        <w:spacing w:after="0" w:line="360" w:lineRule="auto"/>
        <w:ind w:firstLine="708"/>
        <w:jc w:val="both"/>
        <w:rPr>
          <w:rFonts w:ascii="Times New Roman" w:hAnsi="Times New Roman" w:cs="Times New Roman"/>
          <w:b/>
          <w:sz w:val="28"/>
          <w:szCs w:val="28"/>
        </w:rPr>
      </w:pPr>
      <w:r w:rsidRPr="00513D81">
        <w:rPr>
          <w:rFonts w:ascii="Times New Roman" w:hAnsi="Times New Roman" w:cs="Times New Roman"/>
          <w:b/>
          <w:sz w:val="28"/>
          <w:szCs w:val="28"/>
        </w:rPr>
        <w:lastRenderedPageBreak/>
        <w:t>Старинный камин (музей-заповедник «Красная горка»)</w:t>
      </w:r>
      <w:r>
        <w:rPr>
          <w:rFonts w:ascii="Times New Roman" w:hAnsi="Times New Roman" w:cs="Times New Roman"/>
          <w:b/>
          <w:sz w:val="28"/>
          <w:szCs w:val="28"/>
        </w:rPr>
        <w:t xml:space="preserve">. </w:t>
      </w:r>
      <w:r w:rsidRPr="00513D81">
        <w:rPr>
          <w:rFonts w:ascii="Times New Roman" w:hAnsi="Times New Roman" w:cs="Times New Roman"/>
          <w:sz w:val="28"/>
          <w:szCs w:val="28"/>
        </w:rPr>
        <w:t>Дом музея когда-то был жилым домом, сохранился и действует старинный камин. Разжечь огонь в камине – значит укрепить супружеские узы, приумножить семейное счастье и благополучие</w:t>
      </w:r>
      <w:r>
        <w:rPr>
          <w:rFonts w:ascii="Times New Roman" w:hAnsi="Times New Roman" w:cs="Times New Roman"/>
          <w:sz w:val="28"/>
          <w:szCs w:val="28"/>
        </w:rPr>
        <w:t>.</w:t>
      </w:r>
    </w:p>
    <w:p w:rsidR="00FD1926" w:rsidRPr="00FD1926" w:rsidRDefault="00FD1926" w:rsidP="00FD1926">
      <w:pPr>
        <w:spacing w:after="0" w:line="360" w:lineRule="auto"/>
        <w:ind w:firstLine="708"/>
        <w:jc w:val="both"/>
        <w:rPr>
          <w:rFonts w:ascii="Times New Roman" w:hAnsi="Times New Roman" w:cs="Times New Roman"/>
          <w:b/>
          <w:sz w:val="28"/>
          <w:szCs w:val="28"/>
        </w:rPr>
      </w:pPr>
      <w:r w:rsidRPr="00513D81">
        <w:rPr>
          <w:rFonts w:ascii="Times New Roman" w:hAnsi="Times New Roman" w:cs="Times New Roman"/>
          <w:b/>
          <w:sz w:val="28"/>
          <w:szCs w:val="28"/>
        </w:rPr>
        <w:t>Мостик в сквере Влюбленных (Центральный район).</w:t>
      </w:r>
      <w:r>
        <w:rPr>
          <w:rFonts w:ascii="Times New Roman" w:hAnsi="Times New Roman" w:cs="Times New Roman"/>
          <w:b/>
          <w:sz w:val="28"/>
          <w:szCs w:val="28"/>
        </w:rPr>
        <w:t xml:space="preserve"> </w:t>
      </w:r>
      <w:r w:rsidRPr="00513D81">
        <w:rPr>
          <w:rFonts w:ascii="Times New Roman" w:hAnsi="Times New Roman" w:cs="Times New Roman"/>
          <w:sz w:val="28"/>
          <w:szCs w:val="28"/>
        </w:rPr>
        <w:t xml:space="preserve">Считается, что влюбленные, подарившие первый поцелуй на это </w:t>
      </w:r>
      <w:proofErr w:type="gramStart"/>
      <w:r w:rsidRPr="00513D81">
        <w:rPr>
          <w:rFonts w:ascii="Times New Roman" w:hAnsi="Times New Roman" w:cs="Times New Roman"/>
          <w:sz w:val="28"/>
          <w:szCs w:val="28"/>
        </w:rPr>
        <w:t>мостике</w:t>
      </w:r>
      <w:proofErr w:type="gramEnd"/>
      <w:r w:rsidRPr="00513D81">
        <w:rPr>
          <w:rFonts w:ascii="Times New Roman" w:hAnsi="Times New Roman" w:cs="Times New Roman"/>
          <w:sz w:val="28"/>
          <w:szCs w:val="28"/>
        </w:rPr>
        <w:t>, будут вместе всегда. А тот, кто расстается с близким человеком, должен попрощаться на этом мосту – тогда человек обязательно вернется</w:t>
      </w:r>
      <w:r>
        <w:rPr>
          <w:rFonts w:ascii="Times New Roman" w:hAnsi="Times New Roman" w:cs="Times New Roman"/>
          <w:sz w:val="28"/>
          <w:szCs w:val="28"/>
        </w:rPr>
        <w:t>.</w:t>
      </w:r>
    </w:p>
    <w:p w:rsidR="00FD1926" w:rsidRPr="00FD1926" w:rsidRDefault="00FD1926" w:rsidP="00FD1926">
      <w:pPr>
        <w:spacing w:after="0" w:line="360" w:lineRule="auto"/>
        <w:ind w:firstLine="708"/>
        <w:jc w:val="both"/>
        <w:rPr>
          <w:rFonts w:ascii="Times New Roman" w:hAnsi="Times New Roman" w:cs="Times New Roman"/>
          <w:b/>
          <w:sz w:val="28"/>
          <w:szCs w:val="28"/>
        </w:rPr>
      </w:pPr>
      <w:r w:rsidRPr="00513D81">
        <w:rPr>
          <w:rFonts w:ascii="Times New Roman" w:hAnsi="Times New Roman" w:cs="Times New Roman"/>
          <w:b/>
          <w:sz w:val="28"/>
          <w:szCs w:val="28"/>
        </w:rPr>
        <w:t>Гора Горелая (правый берег Томи Рудничный район).</w:t>
      </w:r>
      <w:r>
        <w:rPr>
          <w:rFonts w:ascii="Times New Roman" w:hAnsi="Times New Roman" w:cs="Times New Roman"/>
          <w:b/>
          <w:sz w:val="28"/>
          <w:szCs w:val="28"/>
        </w:rPr>
        <w:t xml:space="preserve"> </w:t>
      </w:r>
      <w:r w:rsidRPr="00513D81">
        <w:rPr>
          <w:rFonts w:ascii="Times New Roman" w:hAnsi="Times New Roman" w:cs="Times New Roman"/>
          <w:sz w:val="28"/>
          <w:szCs w:val="28"/>
        </w:rPr>
        <w:t>Гора Горелая – место открытия Кузнецкого каменноугольного бассейна (она приобрела свой красноватый цвет под влиянием подземного угольного пожара). Гора представляет собой настоящий «геологический музей», пласты которой хранят следы доисторических растений, волны древнего моря, окаменевшие стволы деревьев. Считается, что подержать камень от Горелой горы – к богатству и процветанию.</w:t>
      </w:r>
    </w:p>
    <w:p w:rsidR="00FD1926" w:rsidRPr="00FD1926" w:rsidRDefault="00FD1926" w:rsidP="00FD1926">
      <w:pPr>
        <w:spacing w:after="0" w:line="360" w:lineRule="auto"/>
        <w:ind w:firstLine="708"/>
        <w:jc w:val="both"/>
        <w:rPr>
          <w:rFonts w:ascii="Times New Roman" w:hAnsi="Times New Roman" w:cs="Times New Roman"/>
          <w:b/>
          <w:sz w:val="28"/>
          <w:szCs w:val="28"/>
        </w:rPr>
      </w:pPr>
      <w:r w:rsidRPr="00513D81">
        <w:rPr>
          <w:rFonts w:ascii="Times New Roman" w:hAnsi="Times New Roman" w:cs="Times New Roman"/>
          <w:b/>
          <w:sz w:val="28"/>
          <w:szCs w:val="28"/>
        </w:rPr>
        <w:t>Скульптурная композиция «Мать и дитя» (парк «Дружба народов», Рудничный район).</w:t>
      </w:r>
      <w:r>
        <w:rPr>
          <w:rFonts w:ascii="Times New Roman" w:hAnsi="Times New Roman" w:cs="Times New Roman"/>
          <w:b/>
          <w:sz w:val="28"/>
          <w:szCs w:val="28"/>
        </w:rPr>
        <w:t xml:space="preserve"> </w:t>
      </w:r>
      <w:r w:rsidRPr="00513D81">
        <w:rPr>
          <w:rFonts w:ascii="Times New Roman" w:hAnsi="Times New Roman" w:cs="Times New Roman"/>
          <w:sz w:val="28"/>
          <w:szCs w:val="28"/>
        </w:rPr>
        <w:t>Молодые девушки в ожидании ребенка приходят погладить малыша по голове.</w:t>
      </w:r>
    </w:p>
    <w:p w:rsidR="00FD1926" w:rsidRPr="00FD1926" w:rsidRDefault="00FD1926" w:rsidP="00FD1926">
      <w:pPr>
        <w:spacing w:after="0" w:line="360" w:lineRule="auto"/>
        <w:ind w:firstLine="708"/>
        <w:jc w:val="both"/>
        <w:rPr>
          <w:rFonts w:ascii="Times New Roman" w:hAnsi="Times New Roman" w:cs="Times New Roman"/>
          <w:b/>
          <w:sz w:val="28"/>
          <w:szCs w:val="28"/>
        </w:rPr>
      </w:pPr>
      <w:r w:rsidRPr="00513D81">
        <w:rPr>
          <w:rFonts w:ascii="Times New Roman" w:hAnsi="Times New Roman" w:cs="Times New Roman"/>
          <w:b/>
          <w:sz w:val="28"/>
          <w:szCs w:val="28"/>
        </w:rPr>
        <w:t>Скульптура «Орел» (правый берег Томи, Рудничный район).</w:t>
      </w:r>
      <w:r>
        <w:rPr>
          <w:rFonts w:ascii="Times New Roman" w:hAnsi="Times New Roman" w:cs="Times New Roman"/>
          <w:b/>
          <w:sz w:val="28"/>
          <w:szCs w:val="28"/>
        </w:rPr>
        <w:t xml:space="preserve"> </w:t>
      </w:r>
      <w:r w:rsidRPr="00513D81">
        <w:rPr>
          <w:rFonts w:ascii="Times New Roman" w:hAnsi="Times New Roman" w:cs="Times New Roman"/>
          <w:sz w:val="28"/>
          <w:szCs w:val="28"/>
        </w:rPr>
        <w:t>Великан полвека присматривает за городом с правого берега (установлен в 1970 годах). Если положить руку на лапу этой скульптуры и загадать желание – оно сбудется, а сели потереть крылья – не за горами прибыль и богатство!</w:t>
      </w:r>
    </w:p>
    <w:p w:rsidR="00FD1926" w:rsidRPr="00FD1926" w:rsidRDefault="00FD1926" w:rsidP="004E66DA">
      <w:pPr>
        <w:spacing w:after="0" w:line="360" w:lineRule="auto"/>
        <w:ind w:firstLine="708"/>
        <w:jc w:val="both"/>
        <w:rPr>
          <w:rFonts w:ascii="Times New Roman" w:hAnsi="Times New Roman" w:cs="Times New Roman"/>
          <w:b/>
          <w:sz w:val="28"/>
          <w:szCs w:val="28"/>
        </w:rPr>
      </w:pPr>
      <w:r w:rsidRPr="00513D81">
        <w:rPr>
          <w:rFonts w:ascii="Times New Roman" w:hAnsi="Times New Roman" w:cs="Times New Roman"/>
          <w:b/>
          <w:sz w:val="28"/>
          <w:szCs w:val="28"/>
        </w:rPr>
        <w:t>Памятник АС Пушкину (</w:t>
      </w:r>
      <w:proofErr w:type="spellStart"/>
      <w:proofErr w:type="gramStart"/>
      <w:r w:rsidRPr="00513D81">
        <w:rPr>
          <w:rFonts w:ascii="Times New Roman" w:hAnsi="Times New Roman" w:cs="Times New Roman"/>
          <w:b/>
          <w:sz w:val="28"/>
          <w:szCs w:val="28"/>
        </w:rPr>
        <w:t>ул</w:t>
      </w:r>
      <w:proofErr w:type="spellEnd"/>
      <w:proofErr w:type="gramEnd"/>
      <w:r w:rsidRPr="00513D81">
        <w:rPr>
          <w:rFonts w:ascii="Times New Roman" w:hAnsi="Times New Roman" w:cs="Times New Roman"/>
          <w:b/>
          <w:sz w:val="28"/>
          <w:szCs w:val="28"/>
        </w:rPr>
        <w:t xml:space="preserve"> Орджоникидзе, Центральный район).</w:t>
      </w:r>
      <w:r>
        <w:rPr>
          <w:rFonts w:ascii="Times New Roman" w:hAnsi="Times New Roman" w:cs="Times New Roman"/>
          <w:b/>
          <w:sz w:val="28"/>
          <w:szCs w:val="28"/>
        </w:rPr>
        <w:t xml:space="preserve"> </w:t>
      </w:r>
      <w:r w:rsidRPr="00513D81">
        <w:rPr>
          <w:rFonts w:ascii="Times New Roman" w:hAnsi="Times New Roman" w:cs="Times New Roman"/>
          <w:sz w:val="28"/>
          <w:szCs w:val="28"/>
        </w:rPr>
        <w:t>Если прочитать строки стихотворения поэта, высеченные на памятнике, наоборот и плюнуть три р</w:t>
      </w:r>
      <w:r>
        <w:rPr>
          <w:rFonts w:ascii="Times New Roman" w:hAnsi="Times New Roman" w:cs="Times New Roman"/>
          <w:sz w:val="28"/>
          <w:szCs w:val="28"/>
        </w:rPr>
        <w:t>а</w:t>
      </w:r>
      <w:r w:rsidRPr="00513D81">
        <w:rPr>
          <w:rFonts w:ascii="Times New Roman" w:hAnsi="Times New Roman" w:cs="Times New Roman"/>
          <w:sz w:val="28"/>
          <w:szCs w:val="28"/>
        </w:rPr>
        <w:t>за через левое плечо, то сессия обязательно будет сдана.</w:t>
      </w:r>
    </w:p>
    <w:p w:rsidR="00FD1926" w:rsidRDefault="00FD1926" w:rsidP="00FD1926">
      <w:pPr>
        <w:spacing w:after="0" w:line="360" w:lineRule="auto"/>
        <w:ind w:firstLine="708"/>
        <w:jc w:val="both"/>
        <w:rPr>
          <w:rFonts w:ascii="Times New Roman" w:hAnsi="Times New Roman" w:cs="Times New Roman"/>
          <w:sz w:val="28"/>
          <w:szCs w:val="28"/>
        </w:rPr>
      </w:pPr>
      <w:r w:rsidRPr="00513D81">
        <w:rPr>
          <w:rFonts w:ascii="Times New Roman" w:hAnsi="Times New Roman" w:cs="Times New Roman"/>
          <w:b/>
          <w:sz w:val="28"/>
          <w:szCs w:val="28"/>
        </w:rPr>
        <w:t>Скульптурная композиция «Ангел» (ул. Орджоникидзе, Центральный район)</w:t>
      </w:r>
      <w:r>
        <w:rPr>
          <w:rFonts w:ascii="Times New Roman" w:hAnsi="Times New Roman" w:cs="Times New Roman"/>
          <w:b/>
          <w:sz w:val="28"/>
          <w:szCs w:val="28"/>
        </w:rPr>
        <w:t xml:space="preserve">. </w:t>
      </w:r>
      <w:r w:rsidRPr="00513D81">
        <w:rPr>
          <w:rFonts w:ascii="Times New Roman" w:hAnsi="Times New Roman" w:cs="Times New Roman"/>
          <w:sz w:val="28"/>
          <w:szCs w:val="28"/>
        </w:rPr>
        <w:t xml:space="preserve">Если в момент боя часов на здании главпочтамта </w:t>
      </w:r>
      <w:r w:rsidRPr="00513D81">
        <w:rPr>
          <w:rFonts w:ascii="Times New Roman" w:hAnsi="Times New Roman" w:cs="Times New Roman"/>
          <w:sz w:val="28"/>
          <w:szCs w:val="28"/>
        </w:rPr>
        <w:lastRenderedPageBreak/>
        <w:t>прикоснуться к основанию композиции и загадать желание, оно обязательно сбудется</w:t>
      </w:r>
      <w:r>
        <w:rPr>
          <w:rFonts w:ascii="Times New Roman" w:hAnsi="Times New Roman" w:cs="Times New Roman"/>
          <w:sz w:val="28"/>
          <w:szCs w:val="28"/>
        </w:rPr>
        <w:t>……»</w:t>
      </w:r>
    </w:p>
    <w:p w:rsidR="00FD1926" w:rsidRDefault="00FD1926" w:rsidP="00FD192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Идея создания альбома для дошкольников «</w:t>
      </w:r>
      <w:r w:rsidRPr="00FD1926">
        <w:rPr>
          <w:rFonts w:ascii="Times New Roman" w:hAnsi="Times New Roman" w:cs="Times New Roman"/>
          <w:sz w:val="28"/>
          <w:szCs w:val="28"/>
        </w:rPr>
        <w:t>#</w:t>
      </w:r>
      <w:r>
        <w:rPr>
          <w:rFonts w:ascii="Times New Roman" w:hAnsi="Times New Roman" w:cs="Times New Roman"/>
          <w:sz w:val="28"/>
          <w:szCs w:val="28"/>
        </w:rPr>
        <w:t xml:space="preserve">родные </w:t>
      </w:r>
      <w:proofErr w:type="spellStart"/>
      <w:r>
        <w:rPr>
          <w:rFonts w:ascii="Times New Roman" w:hAnsi="Times New Roman" w:cs="Times New Roman"/>
          <w:sz w:val="28"/>
          <w:szCs w:val="28"/>
        </w:rPr>
        <w:t>рисульки</w:t>
      </w:r>
      <w:proofErr w:type="spellEnd"/>
      <w:r>
        <w:rPr>
          <w:rFonts w:ascii="Times New Roman" w:hAnsi="Times New Roman" w:cs="Times New Roman"/>
          <w:sz w:val="28"/>
          <w:szCs w:val="28"/>
        </w:rPr>
        <w:t xml:space="preserve">» принадлежит воспитателю, призеру конкурса «Воспитатель года 2025» - Дарье Голохвастовой, педагогу из Рязани. Ее мастер-класс в финале конкурса в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осква</w:t>
      </w:r>
      <w:proofErr w:type="spellEnd"/>
      <w:r>
        <w:rPr>
          <w:rFonts w:ascii="Times New Roman" w:hAnsi="Times New Roman" w:cs="Times New Roman"/>
          <w:sz w:val="28"/>
          <w:szCs w:val="28"/>
        </w:rPr>
        <w:t xml:space="preserve"> вдохновил на создание альбома «Родные рисунки: городские мифы для дошкольников Кемерово».</w:t>
      </w:r>
    </w:p>
    <w:p w:rsidR="00F231CB" w:rsidRPr="00FD1926" w:rsidRDefault="004E66DA" w:rsidP="00C52222">
      <w:pPr>
        <w:tabs>
          <w:tab w:val="left" w:pos="6521"/>
        </w:tabs>
        <w:spacing w:after="0" w:line="360" w:lineRule="auto"/>
        <w:ind w:firstLine="708"/>
        <w:jc w:val="both"/>
        <w:rPr>
          <w:rFonts w:ascii="Times New Roman" w:hAnsi="Times New Roman" w:cs="Times New Roman"/>
          <w:b/>
          <w:sz w:val="28"/>
          <w:szCs w:val="28"/>
        </w:rPr>
      </w:pPr>
      <w:r>
        <w:rPr>
          <w:rFonts w:ascii="Times New Roman" w:hAnsi="Times New Roman" w:cs="Times New Roman"/>
          <w:sz w:val="28"/>
          <w:szCs w:val="28"/>
        </w:rPr>
        <w:t>Наша методическая разработка -  э</w:t>
      </w:r>
      <w:r w:rsidRPr="004E66DA">
        <w:rPr>
          <w:rFonts w:ascii="Times New Roman" w:hAnsi="Times New Roman" w:cs="Times New Roman"/>
          <w:sz w:val="28"/>
          <w:szCs w:val="28"/>
        </w:rPr>
        <w:t>то альбом для творческих занятий детей дошкольног</w:t>
      </w:r>
      <w:r w:rsidR="00C52222">
        <w:rPr>
          <w:rFonts w:ascii="Times New Roman" w:hAnsi="Times New Roman" w:cs="Times New Roman"/>
          <w:sz w:val="28"/>
          <w:szCs w:val="28"/>
        </w:rPr>
        <w:t>о возраста, посвященный увлекательным мифам о счастливых местах города Кемерово</w:t>
      </w:r>
      <w:r w:rsidRPr="004E66DA">
        <w:rPr>
          <w:rFonts w:ascii="Times New Roman" w:hAnsi="Times New Roman" w:cs="Times New Roman"/>
          <w:sz w:val="28"/>
          <w:szCs w:val="28"/>
        </w:rPr>
        <w:t>. Здесь п</w:t>
      </w:r>
      <w:r>
        <w:rPr>
          <w:rFonts w:ascii="Times New Roman" w:hAnsi="Times New Roman" w:cs="Times New Roman"/>
          <w:sz w:val="28"/>
          <w:szCs w:val="28"/>
        </w:rPr>
        <w:t>редставлены фотографии</w:t>
      </w:r>
      <w:r w:rsidRPr="004E66DA">
        <w:rPr>
          <w:rFonts w:ascii="Times New Roman" w:hAnsi="Times New Roman" w:cs="Times New Roman"/>
          <w:sz w:val="28"/>
          <w:szCs w:val="28"/>
        </w:rPr>
        <w:t>, сопровождаемые простыми рассказами и занимательными заданиями, способствующими развитию воображения,</w:t>
      </w:r>
      <w:r>
        <w:rPr>
          <w:rFonts w:ascii="Times New Roman" w:hAnsi="Times New Roman" w:cs="Times New Roman"/>
          <w:sz w:val="28"/>
          <w:szCs w:val="28"/>
        </w:rPr>
        <w:t xml:space="preserve"> речи и мелкой моторики малышей, авторскими раскрасками.</w:t>
      </w:r>
      <w:r w:rsidR="00C52222">
        <w:rPr>
          <w:rFonts w:ascii="Times New Roman" w:hAnsi="Times New Roman" w:cs="Times New Roman"/>
          <w:sz w:val="28"/>
          <w:szCs w:val="28"/>
        </w:rPr>
        <w:t xml:space="preserve"> Над альбомом работает команда педагогов старших и подготовительных групп в рамках городского конкурса социальных проектов «Кемерово </w:t>
      </w:r>
      <w:proofErr w:type="spellStart"/>
      <w:r w:rsidR="00C52222">
        <w:rPr>
          <w:rFonts w:ascii="Times New Roman" w:hAnsi="Times New Roman" w:cs="Times New Roman"/>
          <w:sz w:val="28"/>
          <w:szCs w:val="28"/>
        </w:rPr>
        <w:t>мультикультурный</w:t>
      </w:r>
      <w:proofErr w:type="spellEnd"/>
      <w:r w:rsidR="00C52222">
        <w:rPr>
          <w:rFonts w:ascii="Times New Roman" w:hAnsi="Times New Roman" w:cs="Times New Roman"/>
          <w:sz w:val="28"/>
          <w:szCs w:val="28"/>
        </w:rPr>
        <w:t>».</w:t>
      </w:r>
      <w:r>
        <w:rPr>
          <w:rFonts w:ascii="Times New Roman" w:hAnsi="Times New Roman" w:cs="Times New Roman"/>
          <w:sz w:val="28"/>
          <w:szCs w:val="28"/>
        </w:rPr>
        <w:t xml:space="preserve"> В данной </w:t>
      </w:r>
      <w:r w:rsidR="00C52222">
        <w:rPr>
          <w:rFonts w:ascii="Times New Roman" w:hAnsi="Times New Roman" w:cs="Times New Roman"/>
          <w:sz w:val="28"/>
          <w:szCs w:val="28"/>
        </w:rPr>
        <w:t>статье представлены три разворота</w:t>
      </w:r>
      <w:r>
        <w:rPr>
          <w:rFonts w:ascii="Times New Roman" w:hAnsi="Times New Roman" w:cs="Times New Roman"/>
          <w:sz w:val="28"/>
          <w:szCs w:val="28"/>
        </w:rPr>
        <w:t xml:space="preserve"> альбома в Приложении.</w:t>
      </w:r>
    </w:p>
    <w:p w:rsidR="00A114DE" w:rsidRDefault="004E66DA" w:rsidP="004E66D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г</w:t>
      </w:r>
      <w:r w:rsidR="00F4142E" w:rsidRPr="00F4142E">
        <w:rPr>
          <w:rFonts w:ascii="Times New Roman" w:hAnsi="Times New Roman" w:cs="Times New Roman"/>
          <w:sz w:val="28"/>
          <w:szCs w:val="28"/>
        </w:rPr>
        <w:t>ородские мифы представляют собой ценный ресурс для педагогов, работающих с дошкольниками. Их грамотное использование способствует развитию воображения, критического мышления и социальной адаптации детей. Однако важно помнить о возрастных особенностях и психологическом состоянии каждого ребенка, чтобы избежать негативных последствий.</w:t>
      </w:r>
    </w:p>
    <w:p w:rsidR="004E66DA" w:rsidRDefault="004E66DA" w:rsidP="004E66DA">
      <w:pPr>
        <w:spacing w:after="0" w:line="360" w:lineRule="auto"/>
        <w:jc w:val="both"/>
        <w:rPr>
          <w:rFonts w:ascii="Times New Roman" w:hAnsi="Times New Roman" w:cs="Times New Roman"/>
          <w:sz w:val="28"/>
          <w:szCs w:val="28"/>
        </w:rPr>
      </w:pPr>
    </w:p>
    <w:p w:rsidR="004E66DA" w:rsidRDefault="004E66DA" w:rsidP="004E66DA">
      <w:pPr>
        <w:spacing w:after="0" w:line="360" w:lineRule="auto"/>
        <w:jc w:val="both"/>
        <w:rPr>
          <w:rFonts w:ascii="Times New Roman" w:hAnsi="Times New Roman" w:cs="Times New Roman"/>
          <w:sz w:val="28"/>
          <w:szCs w:val="28"/>
        </w:rPr>
      </w:pPr>
    </w:p>
    <w:p w:rsidR="004E66DA" w:rsidRDefault="004E66DA" w:rsidP="004E66DA">
      <w:pPr>
        <w:spacing w:after="0" w:line="360" w:lineRule="auto"/>
        <w:jc w:val="both"/>
        <w:rPr>
          <w:rFonts w:ascii="Times New Roman" w:hAnsi="Times New Roman" w:cs="Times New Roman"/>
          <w:sz w:val="28"/>
          <w:szCs w:val="28"/>
        </w:rPr>
      </w:pPr>
    </w:p>
    <w:p w:rsidR="004E66DA" w:rsidRDefault="004E66DA" w:rsidP="004E66DA">
      <w:pPr>
        <w:spacing w:after="0" w:line="360" w:lineRule="auto"/>
        <w:jc w:val="both"/>
        <w:rPr>
          <w:rFonts w:ascii="Times New Roman" w:hAnsi="Times New Roman" w:cs="Times New Roman"/>
          <w:sz w:val="28"/>
          <w:szCs w:val="28"/>
        </w:rPr>
      </w:pPr>
    </w:p>
    <w:p w:rsidR="004E66DA" w:rsidRDefault="004E66DA" w:rsidP="004E66DA">
      <w:pPr>
        <w:spacing w:after="0" w:line="360" w:lineRule="auto"/>
        <w:jc w:val="both"/>
        <w:rPr>
          <w:rFonts w:ascii="Times New Roman" w:hAnsi="Times New Roman" w:cs="Times New Roman"/>
          <w:sz w:val="28"/>
          <w:szCs w:val="28"/>
        </w:rPr>
      </w:pPr>
    </w:p>
    <w:p w:rsidR="004E66DA" w:rsidRDefault="004E66DA" w:rsidP="004E66DA">
      <w:pPr>
        <w:spacing w:after="0" w:line="360" w:lineRule="auto"/>
        <w:jc w:val="both"/>
        <w:rPr>
          <w:rFonts w:ascii="Times New Roman" w:hAnsi="Times New Roman" w:cs="Times New Roman"/>
          <w:sz w:val="28"/>
          <w:szCs w:val="28"/>
        </w:rPr>
      </w:pPr>
    </w:p>
    <w:p w:rsidR="004E66DA" w:rsidRDefault="004E66DA" w:rsidP="004E66DA">
      <w:pPr>
        <w:spacing w:after="0" w:line="360" w:lineRule="auto"/>
        <w:jc w:val="both"/>
        <w:rPr>
          <w:rFonts w:ascii="Times New Roman" w:hAnsi="Times New Roman" w:cs="Times New Roman"/>
          <w:sz w:val="28"/>
          <w:szCs w:val="28"/>
        </w:rPr>
      </w:pPr>
    </w:p>
    <w:p w:rsidR="004E66DA" w:rsidRDefault="004E66DA" w:rsidP="004E66DA">
      <w:pPr>
        <w:spacing w:after="0" w:line="360" w:lineRule="auto"/>
        <w:jc w:val="both"/>
        <w:rPr>
          <w:rFonts w:ascii="Times New Roman" w:hAnsi="Times New Roman" w:cs="Times New Roman"/>
          <w:sz w:val="28"/>
          <w:szCs w:val="28"/>
        </w:rPr>
      </w:pPr>
    </w:p>
    <w:p w:rsidR="004E66DA" w:rsidRPr="003B42BA" w:rsidRDefault="004E66DA" w:rsidP="004E66DA">
      <w:pPr>
        <w:shd w:val="clear" w:color="auto" w:fill="FFFFFF"/>
        <w:spacing w:after="120" w:line="330" w:lineRule="atLeast"/>
        <w:jc w:val="center"/>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pPr>
      <w:r w:rsidRPr="003B42BA">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lastRenderedPageBreak/>
        <w:t xml:space="preserve">Скульптурная композиция </w:t>
      </w:r>
    </w:p>
    <w:p w:rsidR="004E66DA" w:rsidRPr="003B42BA" w:rsidRDefault="004E66DA" w:rsidP="004E66DA">
      <w:pPr>
        <w:shd w:val="clear" w:color="auto" w:fill="FFFFFF"/>
        <w:spacing w:after="120" w:line="330" w:lineRule="atLeast"/>
        <w:jc w:val="center"/>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pPr>
      <w:r w:rsidRPr="003B42BA">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t>«Святая великомученица Варвара»</w:t>
      </w:r>
    </w:p>
    <w:p w:rsidR="004E66DA" w:rsidRPr="003B42BA" w:rsidRDefault="004E66DA" w:rsidP="004E66DA">
      <w:pPr>
        <w:shd w:val="clear" w:color="auto" w:fill="FFFFFF"/>
        <w:spacing w:after="120" w:line="330" w:lineRule="atLeast"/>
        <w:jc w:val="center"/>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pPr>
      <w:r w:rsidRPr="003B42BA">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t>(территория музея-заповедника «Красная Горка»).</w:t>
      </w:r>
    </w:p>
    <w:tbl>
      <w:tblPr>
        <w:tblStyle w:val="a3"/>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1"/>
      </w:tblGrid>
      <w:tr w:rsidR="004E66DA" w:rsidTr="00AD614A">
        <w:tc>
          <w:tcPr>
            <w:tcW w:w="6041" w:type="dxa"/>
          </w:tcPr>
          <w:p w:rsidR="004E66DA" w:rsidRDefault="004E66DA" w:rsidP="00AD614A">
            <w:pPr>
              <w:spacing w:after="120" w:line="330" w:lineRule="atLeast"/>
              <w:jc w:val="both"/>
              <w:rPr>
                <w:rFonts w:ascii="Times New Roman" w:eastAsia="Times New Roman" w:hAnsi="Times New Roman" w:cs="Times New Roman"/>
                <w:b/>
                <w:bCs/>
                <w:i/>
                <w:smallCaps/>
                <w:color w:val="333333"/>
                <w:sz w:val="28"/>
                <w:szCs w:val="28"/>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i/>
                <w:smallCaps/>
                <w:noProof/>
                <w:color w:val="333333"/>
                <w:sz w:val="28"/>
                <w:szCs w:val="28"/>
                <w:lang w:eastAsia="ru-RU"/>
              </w:rPr>
              <mc:AlternateContent>
                <mc:Choice Requires="wps">
                  <w:drawing>
                    <wp:anchor distT="0" distB="0" distL="114300" distR="114300" simplePos="0" relativeHeight="251659264" behindDoc="0" locked="0" layoutInCell="1" allowOverlap="1" wp14:anchorId="0D0B7DED" wp14:editId="0CEAA5E6">
                      <wp:simplePos x="0" y="0"/>
                      <wp:positionH relativeFrom="column">
                        <wp:posOffset>3372485</wp:posOffset>
                      </wp:positionH>
                      <wp:positionV relativeFrom="paragraph">
                        <wp:posOffset>160020</wp:posOffset>
                      </wp:positionV>
                      <wp:extent cx="2781300" cy="3153410"/>
                      <wp:effectExtent l="209550" t="190500" r="209550" b="199390"/>
                      <wp:wrapNone/>
                      <wp:docPr id="1" name="Прямоугольник 1"/>
                      <wp:cNvGraphicFramePr/>
                      <a:graphic xmlns:a="http://schemas.openxmlformats.org/drawingml/2006/main">
                        <a:graphicData uri="http://schemas.microsoft.com/office/word/2010/wordprocessingShape">
                          <wps:wsp>
                            <wps:cNvSpPr/>
                            <wps:spPr>
                              <a:xfrm rot="453810">
                                <a:off x="0" y="0"/>
                                <a:ext cx="2781300" cy="3153410"/>
                              </a:xfrm>
                              <a:prstGeom prst="rect">
                                <a:avLst/>
                              </a:prstGeom>
                              <a:solidFill>
                                <a:sysClr val="window" lastClr="FFFFFF"/>
                              </a:solidFill>
                              <a:ln w="25400" cap="flat" cmpd="sng" algn="ctr">
                                <a:solidFill>
                                  <a:srgbClr val="1F497D">
                                    <a:lumMod val="75000"/>
                                  </a:srgbClr>
                                </a:solidFill>
                                <a:prstDash val="solid"/>
                              </a:ln>
                              <a:effectLst/>
                            </wps:spPr>
                            <wps:txbx>
                              <w:txbxContent>
                                <w:p w:rsidR="004E66DA" w:rsidRPr="004F469D" w:rsidRDefault="004E66DA" w:rsidP="004E66DA">
                                  <w:pPr>
                                    <w:jc w:val="center"/>
                                  </w:pPr>
                                  <w:r w:rsidRPr="004F469D">
                                    <w:rPr>
                                      <w:rFonts w:ascii="Times New Roman" w:eastAsia="Times New Roman" w:hAnsi="Times New Roman" w:cs="Times New Roman"/>
                                      <w:bCs/>
                                      <w:sz w:val="28"/>
                                      <w:szCs w:val="28"/>
                                      <w:lang w:eastAsia="ru-RU"/>
                                    </w:rPr>
                                    <w:t xml:space="preserve">Святая Варвара является символом непобедимого мужества, спасения и выхода из самых сложных ситуаций. Она – небесная заступница шахтеров, артиллеристов и людей, чей труд связан с ежедневным риском. Многие из тех, кто </w:t>
                                  </w:r>
                                  <w:proofErr w:type="gramStart"/>
                                  <w:r w:rsidRPr="004F469D">
                                    <w:rPr>
                                      <w:rFonts w:ascii="Times New Roman" w:eastAsia="Times New Roman" w:hAnsi="Times New Roman" w:cs="Times New Roman"/>
                                      <w:bCs/>
                                      <w:sz w:val="28"/>
                                      <w:szCs w:val="28"/>
                                      <w:lang w:eastAsia="ru-RU"/>
                                    </w:rPr>
                                    <w:t>верит в чудеса считают</w:t>
                                  </w:r>
                                  <w:proofErr w:type="gramEnd"/>
                                  <w:r w:rsidRPr="004F469D">
                                    <w:rPr>
                                      <w:rFonts w:ascii="Times New Roman" w:eastAsia="Times New Roman" w:hAnsi="Times New Roman" w:cs="Times New Roman"/>
                                      <w:bCs/>
                                      <w:sz w:val="28"/>
                                      <w:szCs w:val="28"/>
                                      <w:lang w:eastAsia="ru-RU"/>
                                    </w:rPr>
                                    <w:t xml:space="preserve">, что ее </w:t>
                                  </w:r>
                                  <w:r>
                                    <w:rPr>
                                      <w:rFonts w:ascii="Times New Roman" w:eastAsia="Times New Roman" w:hAnsi="Times New Roman" w:cs="Times New Roman"/>
                                      <w:bCs/>
                                      <w:sz w:val="28"/>
                                      <w:szCs w:val="28"/>
                                      <w:lang w:eastAsia="ru-RU"/>
                                    </w:rPr>
                                    <w:t xml:space="preserve">можно попросить о чем-то </w:t>
                                  </w:r>
                                  <w:r w:rsidRPr="004F469D">
                                    <w:rPr>
                                      <w:rFonts w:ascii="Times New Roman" w:eastAsia="Times New Roman" w:hAnsi="Times New Roman" w:cs="Times New Roman"/>
                                      <w:bCs/>
                                      <w:sz w:val="28"/>
                                      <w:szCs w:val="28"/>
                                      <w:lang w:eastAsia="ru-RU"/>
                                    </w:rPr>
                                    <w:t>добром.  Нужно прикоснуться к носику ее сапожка, а затем загадать желание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 o:spid="_x0000_s1026" style="position:absolute;left:0;text-align:left;margin-left:265.55pt;margin-top:12.6pt;width:219pt;height:248.3pt;rotation:495682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" fillcolor="window" strokecolor="#17375e" strokeweight="2pt">
                      <v:textbox>
                        <w:txbxContent>
                          <w:p w:rsidR="004E66DA" w:rsidRPr="004F469D" w:rsidRDefault="004E66DA" w:rsidP="004E66DA">
                            <w:pPr>
                              <w:jc w:val="center"/>
                            </w:pPr>
                            <w:r w:rsidRPr="004F469D">
                              <w:rPr>
                                <w:rFonts w:ascii="Times New Roman" w:eastAsia="Times New Roman" w:hAnsi="Times New Roman" w:cs="Times New Roman"/>
                                <w:bCs/>
                                <w:sz w:val="28"/>
                                <w:szCs w:val="28"/>
                                <w:lang w:eastAsia="ru-RU"/>
                              </w:rPr>
                              <w:t xml:space="preserve">Святая Варвара является символом непобедимого мужества, спасения и выхода из самых сложных ситуаций. Она – небесная заступница шахтеров, артиллеристов и людей, чей труд связан с ежедневным риском. Многие из тех, кто </w:t>
                            </w:r>
                            <w:proofErr w:type="gramStart"/>
                            <w:r w:rsidRPr="004F469D">
                              <w:rPr>
                                <w:rFonts w:ascii="Times New Roman" w:eastAsia="Times New Roman" w:hAnsi="Times New Roman" w:cs="Times New Roman"/>
                                <w:bCs/>
                                <w:sz w:val="28"/>
                                <w:szCs w:val="28"/>
                                <w:lang w:eastAsia="ru-RU"/>
                              </w:rPr>
                              <w:t>верит в чудеса считают</w:t>
                            </w:r>
                            <w:proofErr w:type="gramEnd"/>
                            <w:r w:rsidRPr="004F469D">
                              <w:rPr>
                                <w:rFonts w:ascii="Times New Roman" w:eastAsia="Times New Roman" w:hAnsi="Times New Roman" w:cs="Times New Roman"/>
                                <w:bCs/>
                                <w:sz w:val="28"/>
                                <w:szCs w:val="28"/>
                                <w:lang w:eastAsia="ru-RU"/>
                              </w:rPr>
                              <w:t xml:space="preserve">, что ее </w:t>
                            </w:r>
                            <w:r>
                              <w:rPr>
                                <w:rFonts w:ascii="Times New Roman" w:eastAsia="Times New Roman" w:hAnsi="Times New Roman" w:cs="Times New Roman"/>
                                <w:bCs/>
                                <w:sz w:val="28"/>
                                <w:szCs w:val="28"/>
                                <w:lang w:eastAsia="ru-RU"/>
                              </w:rPr>
                              <w:t xml:space="preserve">можно попросить о чем-то </w:t>
                            </w:r>
                            <w:r w:rsidRPr="004F469D">
                              <w:rPr>
                                <w:rFonts w:ascii="Times New Roman" w:eastAsia="Times New Roman" w:hAnsi="Times New Roman" w:cs="Times New Roman"/>
                                <w:bCs/>
                                <w:sz w:val="28"/>
                                <w:szCs w:val="28"/>
                                <w:lang w:eastAsia="ru-RU"/>
                              </w:rPr>
                              <w:t>добром.  Нужно прикоснуться к носику ее сапожка, а затем загадать желание</w:t>
                            </w:r>
                          </w:p>
                        </w:txbxContent>
                      </v:textbox>
                    </v:rect>
                  </w:pict>
                </mc:Fallback>
              </mc:AlternateContent>
            </w:r>
            <w:r>
              <w:rPr>
                <w:rFonts w:ascii="Times New Roman" w:eastAsia="Times New Roman" w:hAnsi="Times New Roman" w:cs="Times New Roman"/>
                <w:b/>
                <w:bCs/>
                <w:i/>
                <w:smallCaps/>
                <w:noProof/>
                <w:color w:val="333333"/>
                <w:sz w:val="28"/>
                <w:szCs w:val="28"/>
                <w:lang w:eastAsia="ru-RU"/>
              </w:rPr>
              <w:drawing>
                <wp:inline distT="0" distB="0" distL="0" distR="0" wp14:anchorId="20EB0FE5" wp14:editId="74CD8587">
                  <wp:extent cx="3699443" cy="247470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vara-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3094" cy="2477147"/>
                          </a:xfrm>
                          <a:prstGeom prst="rect">
                            <a:avLst/>
                          </a:prstGeom>
                        </pic:spPr>
                      </pic:pic>
                    </a:graphicData>
                  </a:graphic>
                </wp:inline>
              </w:drawing>
            </w:r>
          </w:p>
        </w:tc>
      </w:tr>
    </w:tbl>
    <w:p w:rsidR="004E66DA" w:rsidRPr="00122B93" w:rsidRDefault="004E66DA" w:rsidP="004E66DA">
      <w:pPr>
        <w:shd w:val="clear" w:color="auto" w:fill="FFFFFF"/>
        <w:spacing w:after="120" w:line="330" w:lineRule="atLeast"/>
        <w:jc w:val="center"/>
        <w:rPr>
          <w:rFonts w:ascii="Times New Roman" w:eastAsia="Times New Roman" w:hAnsi="Times New Roman" w:cs="Times New Roman"/>
          <w:b/>
          <w:bCs/>
          <w:i/>
          <w:smallCaps/>
          <w:color w:val="333333"/>
          <w:sz w:val="28"/>
          <w:szCs w:val="28"/>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noProof/>
          <w:color w:val="333333"/>
          <w:sz w:val="28"/>
          <w:szCs w:val="28"/>
          <w:lang w:eastAsia="ru-RU"/>
        </w:rPr>
        <mc:AlternateContent>
          <mc:Choice Requires="wps">
            <w:drawing>
              <wp:anchor distT="0" distB="0" distL="114300" distR="114300" simplePos="0" relativeHeight="251660288" behindDoc="0" locked="0" layoutInCell="1" allowOverlap="1" wp14:anchorId="0B8874DF" wp14:editId="0CF846FD">
                <wp:simplePos x="0" y="0"/>
                <wp:positionH relativeFrom="column">
                  <wp:posOffset>-405130</wp:posOffset>
                </wp:positionH>
                <wp:positionV relativeFrom="paragraph">
                  <wp:posOffset>161925</wp:posOffset>
                </wp:positionV>
                <wp:extent cx="3543300" cy="1905000"/>
                <wp:effectExtent l="0" t="0" r="19050" b="19050"/>
                <wp:wrapNone/>
                <wp:docPr id="3" name="Блок-схема: процесс 3"/>
                <wp:cNvGraphicFramePr/>
                <a:graphic xmlns:a="http://schemas.openxmlformats.org/drawingml/2006/main">
                  <a:graphicData uri="http://schemas.microsoft.com/office/word/2010/wordprocessingShape">
                    <wps:wsp>
                      <wps:cNvSpPr/>
                      <wps:spPr>
                        <a:xfrm>
                          <a:off x="0" y="0"/>
                          <a:ext cx="3543300" cy="1905000"/>
                        </a:xfrm>
                        <a:prstGeom prst="flowChartProcess">
                          <a:avLst/>
                        </a:prstGeom>
                        <a:solidFill>
                          <a:sysClr val="window" lastClr="FFFFFF"/>
                        </a:solidFill>
                        <a:ln w="25400" cap="flat" cmpd="sng" algn="ctr">
                          <a:solidFill>
                            <a:srgbClr val="0070C0"/>
                          </a:solidFill>
                          <a:prstDash val="solid"/>
                        </a:ln>
                        <a:effectLst/>
                      </wps:spPr>
                      <wps:txbx>
                        <w:txbxContent>
                          <w:p w:rsidR="004E66DA" w:rsidRPr="00122B93" w:rsidRDefault="004E66DA" w:rsidP="004E66DA">
                            <w:pPr>
                              <w:shd w:val="clear" w:color="auto" w:fill="FFFFFF"/>
                              <w:spacing w:after="120" w:line="330" w:lineRule="atLeast"/>
                              <w:rPr>
                                <w:rFonts w:ascii="Times New Roman" w:eastAsia="Times New Roman" w:hAnsi="Times New Roman" w:cs="Times New Roman"/>
                                <w:sz w:val="28"/>
                                <w:szCs w:val="28"/>
                                <w:lang w:eastAsia="ru-RU"/>
                              </w:rPr>
                            </w:pPr>
                            <w:r w:rsidRPr="00122B93">
                              <w:rPr>
                                <w:rFonts w:ascii="Times New Roman" w:eastAsia="Times New Roman" w:hAnsi="Times New Roman" w:cs="Times New Roman"/>
                                <w:bCs/>
                                <w:sz w:val="28"/>
                                <w:szCs w:val="28"/>
                                <w:lang w:eastAsia="ru-RU"/>
                              </w:rPr>
                              <w:t>Скульптурная композиция «Святая великомуч</w:t>
                            </w:r>
                            <w:r>
                              <w:rPr>
                                <w:rFonts w:ascii="Times New Roman" w:eastAsia="Times New Roman" w:hAnsi="Times New Roman" w:cs="Times New Roman"/>
                                <w:bCs/>
                                <w:sz w:val="28"/>
                                <w:szCs w:val="28"/>
                                <w:lang w:eastAsia="ru-RU"/>
                              </w:rPr>
                              <w:t>еница Варвара — покровительница ш</w:t>
                            </w:r>
                            <w:r w:rsidRPr="00122B93">
                              <w:rPr>
                                <w:rFonts w:ascii="Times New Roman" w:eastAsia="Times New Roman" w:hAnsi="Times New Roman" w:cs="Times New Roman"/>
                                <w:bCs/>
                                <w:sz w:val="28"/>
                                <w:szCs w:val="28"/>
                                <w:lang w:eastAsia="ru-RU"/>
                              </w:rPr>
                              <w:t>ахтёров»</w:t>
                            </w:r>
                            <w:r w:rsidRPr="00122B93">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122B93">
                              <w:rPr>
                                <w:rFonts w:ascii="Times New Roman" w:eastAsia="Times New Roman" w:hAnsi="Times New Roman" w:cs="Times New Roman"/>
                                <w:sz w:val="28"/>
                                <w:szCs w:val="28"/>
                                <w:lang w:eastAsia="ru-RU"/>
                              </w:rPr>
                              <w:t>установлена в 2007 году </w:t>
                            </w:r>
                            <w:r w:rsidRPr="00122B93">
                              <w:rPr>
                                <w:rFonts w:ascii="Times New Roman" w:eastAsia="Times New Roman" w:hAnsi="Times New Roman" w:cs="Times New Roman"/>
                                <w:bCs/>
                                <w:sz w:val="28"/>
                                <w:szCs w:val="28"/>
                                <w:lang w:eastAsia="ru-RU"/>
                              </w:rPr>
                              <w:t>перед зданием музея-заповедника «Красная Горка»</w:t>
                            </w:r>
                            <w:r w:rsidRPr="004F469D">
                              <w:rPr>
                                <w:rFonts w:ascii="Times New Roman" w:eastAsia="Times New Roman" w:hAnsi="Times New Roman" w:cs="Times New Roman"/>
                                <w:sz w:val="28"/>
                                <w:szCs w:val="28"/>
                                <w:lang w:eastAsia="ru-RU"/>
                              </w:rPr>
                              <w:t xml:space="preserve"> в Кемерово. </w:t>
                            </w:r>
                          </w:p>
                          <w:p w:rsidR="004E66DA" w:rsidRPr="00122B93" w:rsidRDefault="004E66DA" w:rsidP="004E66DA">
                            <w:pPr>
                              <w:shd w:val="clear" w:color="auto" w:fill="FFFFFF"/>
                              <w:spacing w:after="120" w:line="330" w:lineRule="atLeast"/>
                              <w:rPr>
                                <w:rFonts w:ascii="Times New Roman" w:eastAsia="Times New Roman" w:hAnsi="Times New Roman" w:cs="Times New Roman"/>
                                <w:sz w:val="28"/>
                                <w:szCs w:val="28"/>
                                <w:lang w:eastAsia="ru-RU"/>
                              </w:rPr>
                            </w:pPr>
                            <w:r w:rsidRPr="00122B93">
                              <w:rPr>
                                <w:rFonts w:ascii="Times New Roman" w:eastAsia="Times New Roman" w:hAnsi="Times New Roman" w:cs="Times New Roman"/>
                                <w:sz w:val="28"/>
                                <w:szCs w:val="28"/>
                                <w:lang w:eastAsia="ru-RU"/>
                              </w:rPr>
                              <w:t>Композиция была создана в дни празднования 100-летия Кемеровского рудника</w:t>
                            </w:r>
                          </w:p>
                          <w:p w:rsidR="004E66DA" w:rsidRDefault="004E66DA" w:rsidP="004E66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3" o:spid="_x0000_s1027" type="#_x0000_t109" style="position:absolute;left:0;text-align:left;margin-left:-31.9pt;margin-top:12.75pt;width:279pt;height:1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" fillcolor="window" strokecolor="#0070c0" strokeweight="2pt">
                <v:textbox>
                  <w:txbxContent>
                    <w:p w:rsidR="004E66DA" w:rsidRPr="00122B93" w:rsidRDefault="004E66DA" w:rsidP="004E66DA">
                      <w:pPr>
                        <w:shd w:val="clear" w:color="auto" w:fill="FFFFFF"/>
                        <w:spacing w:after="120" w:line="330" w:lineRule="atLeast"/>
                        <w:rPr>
                          <w:rFonts w:ascii="Times New Roman" w:eastAsia="Times New Roman" w:hAnsi="Times New Roman" w:cs="Times New Roman"/>
                          <w:sz w:val="28"/>
                          <w:szCs w:val="28"/>
                          <w:lang w:eastAsia="ru-RU"/>
                        </w:rPr>
                      </w:pPr>
                      <w:r w:rsidRPr="00122B93">
                        <w:rPr>
                          <w:rFonts w:ascii="Times New Roman" w:eastAsia="Times New Roman" w:hAnsi="Times New Roman" w:cs="Times New Roman"/>
                          <w:bCs/>
                          <w:sz w:val="28"/>
                          <w:szCs w:val="28"/>
                          <w:lang w:eastAsia="ru-RU"/>
                        </w:rPr>
                        <w:t>Скульптурная композиция «Святая великомуч</w:t>
                      </w:r>
                      <w:r>
                        <w:rPr>
                          <w:rFonts w:ascii="Times New Roman" w:eastAsia="Times New Roman" w:hAnsi="Times New Roman" w:cs="Times New Roman"/>
                          <w:bCs/>
                          <w:sz w:val="28"/>
                          <w:szCs w:val="28"/>
                          <w:lang w:eastAsia="ru-RU"/>
                        </w:rPr>
                        <w:t>еница Варвара — покровительница ш</w:t>
                      </w:r>
                      <w:r w:rsidRPr="00122B93">
                        <w:rPr>
                          <w:rFonts w:ascii="Times New Roman" w:eastAsia="Times New Roman" w:hAnsi="Times New Roman" w:cs="Times New Roman"/>
                          <w:bCs/>
                          <w:sz w:val="28"/>
                          <w:szCs w:val="28"/>
                          <w:lang w:eastAsia="ru-RU"/>
                        </w:rPr>
                        <w:t>ахтёров»</w:t>
                      </w:r>
                      <w:r w:rsidRPr="00122B93">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122B93">
                        <w:rPr>
                          <w:rFonts w:ascii="Times New Roman" w:eastAsia="Times New Roman" w:hAnsi="Times New Roman" w:cs="Times New Roman"/>
                          <w:sz w:val="28"/>
                          <w:szCs w:val="28"/>
                          <w:lang w:eastAsia="ru-RU"/>
                        </w:rPr>
                        <w:t>установлена в 2007 году </w:t>
                      </w:r>
                      <w:r w:rsidRPr="00122B93">
                        <w:rPr>
                          <w:rFonts w:ascii="Times New Roman" w:eastAsia="Times New Roman" w:hAnsi="Times New Roman" w:cs="Times New Roman"/>
                          <w:bCs/>
                          <w:sz w:val="28"/>
                          <w:szCs w:val="28"/>
                          <w:lang w:eastAsia="ru-RU"/>
                        </w:rPr>
                        <w:t>перед зданием музея-заповедника «Красная Горка»</w:t>
                      </w:r>
                      <w:r w:rsidRPr="004F469D">
                        <w:rPr>
                          <w:rFonts w:ascii="Times New Roman" w:eastAsia="Times New Roman" w:hAnsi="Times New Roman" w:cs="Times New Roman"/>
                          <w:sz w:val="28"/>
                          <w:szCs w:val="28"/>
                          <w:lang w:eastAsia="ru-RU"/>
                        </w:rPr>
                        <w:t xml:space="preserve"> в Кемерово. </w:t>
                      </w:r>
                    </w:p>
                    <w:p w:rsidR="004E66DA" w:rsidRPr="00122B93" w:rsidRDefault="004E66DA" w:rsidP="004E66DA">
                      <w:pPr>
                        <w:shd w:val="clear" w:color="auto" w:fill="FFFFFF"/>
                        <w:spacing w:after="120" w:line="330" w:lineRule="atLeast"/>
                        <w:rPr>
                          <w:rFonts w:ascii="Times New Roman" w:eastAsia="Times New Roman" w:hAnsi="Times New Roman" w:cs="Times New Roman"/>
                          <w:sz w:val="28"/>
                          <w:szCs w:val="28"/>
                          <w:lang w:eastAsia="ru-RU"/>
                        </w:rPr>
                      </w:pPr>
                      <w:r w:rsidRPr="00122B93">
                        <w:rPr>
                          <w:rFonts w:ascii="Times New Roman" w:eastAsia="Times New Roman" w:hAnsi="Times New Roman" w:cs="Times New Roman"/>
                          <w:sz w:val="28"/>
                          <w:szCs w:val="28"/>
                          <w:lang w:eastAsia="ru-RU"/>
                        </w:rPr>
                        <w:t>Композиция была создана в дни празднования 100-летия Кемеровского рудника</w:t>
                      </w:r>
                    </w:p>
                    <w:p w:rsidR="004E66DA" w:rsidRDefault="004E66DA" w:rsidP="004E66DA">
                      <w:pPr>
                        <w:jc w:val="center"/>
                      </w:pPr>
                    </w:p>
                  </w:txbxContent>
                </v:textbox>
              </v:shape>
            </w:pict>
          </mc:Fallback>
        </mc:AlternateContent>
      </w:r>
    </w:p>
    <w:p w:rsidR="004E66DA" w:rsidRPr="00122B93" w:rsidRDefault="004E66DA" w:rsidP="004E66DA">
      <w:pPr>
        <w:shd w:val="clear" w:color="auto" w:fill="FFFFFF"/>
        <w:spacing w:after="120" w:line="330" w:lineRule="atLeast"/>
        <w:rPr>
          <w:rFonts w:ascii="Times New Roman" w:eastAsia="Times New Roman" w:hAnsi="Times New Roman" w:cs="Times New Roman"/>
          <w:bCs/>
          <w:color w:val="333333"/>
          <w:sz w:val="28"/>
          <w:szCs w:val="28"/>
          <w:lang w:eastAsia="ru-RU"/>
        </w:rPr>
      </w:pPr>
    </w:p>
    <w:p w:rsidR="004E66DA" w:rsidRPr="00122B93" w:rsidRDefault="004E66DA" w:rsidP="004E66DA">
      <w:pPr>
        <w:shd w:val="clear" w:color="auto" w:fill="FFFFFF"/>
        <w:spacing w:after="120" w:line="330" w:lineRule="atLeast"/>
        <w:rPr>
          <w:rFonts w:ascii="Times New Roman" w:eastAsia="Times New Roman" w:hAnsi="Times New Roman" w:cs="Times New Roman"/>
          <w:bCs/>
          <w:color w:val="333333"/>
          <w:sz w:val="28"/>
          <w:szCs w:val="28"/>
          <w:lang w:eastAsia="ru-RU"/>
        </w:rPr>
      </w:pPr>
      <w:r>
        <w:rPr>
          <w:rFonts w:ascii="Times New Roman" w:eastAsia="Times New Roman" w:hAnsi="Times New Roman" w:cs="Times New Roman"/>
          <w:bCs/>
          <w:noProof/>
          <w:color w:val="333333"/>
          <w:sz w:val="28"/>
          <w:szCs w:val="28"/>
          <w:lang w:eastAsia="ru-RU"/>
        </w:rPr>
        <mc:AlternateContent>
          <mc:Choice Requires="wps">
            <w:drawing>
              <wp:anchor distT="0" distB="0" distL="114300" distR="114300" simplePos="0" relativeHeight="251661312" behindDoc="0" locked="0" layoutInCell="1" allowOverlap="1" wp14:anchorId="2BC7FF53" wp14:editId="329ADB76">
                <wp:simplePos x="0" y="0"/>
                <wp:positionH relativeFrom="column">
                  <wp:posOffset>3957320</wp:posOffset>
                </wp:positionH>
                <wp:positionV relativeFrom="paragraph">
                  <wp:posOffset>210820</wp:posOffset>
                </wp:positionV>
                <wp:extent cx="1953895" cy="3105150"/>
                <wp:effectExtent l="0" t="0" r="27305" b="19050"/>
                <wp:wrapNone/>
                <wp:docPr id="5" name="Прямоугольник 5"/>
                <wp:cNvGraphicFramePr/>
                <a:graphic xmlns:a="http://schemas.openxmlformats.org/drawingml/2006/main">
                  <a:graphicData uri="http://schemas.microsoft.com/office/word/2010/wordprocessingShape">
                    <wps:wsp>
                      <wps:cNvSpPr/>
                      <wps:spPr>
                        <a:xfrm>
                          <a:off x="0" y="0"/>
                          <a:ext cx="1953895" cy="3105150"/>
                        </a:xfrm>
                        <a:prstGeom prst="rect">
                          <a:avLst/>
                        </a:prstGeom>
                        <a:solidFill>
                          <a:srgbClr val="4F81BD"/>
                        </a:solidFill>
                        <a:ln w="25400" cap="flat" cmpd="sng" algn="ctr">
                          <a:solidFill>
                            <a:srgbClr val="4F81BD">
                              <a:shade val="50000"/>
                            </a:srgbClr>
                          </a:solidFill>
                          <a:prstDash val="solid"/>
                        </a:ln>
                        <a:effectLst/>
                      </wps:spPr>
                      <wps:txbx>
                        <w:txbxContent>
                          <w:p w:rsidR="004E66DA" w:rsidRDefault="004E66DA" w:rsidP="004E66DA">
                            <w:pPr>
                              <w:jc w:val="center"/>
                            </w:pPr>
                            <w:r>
                              <w:rPr>
                                <w:rFonts w:ascii="Times New Roman" w:eastAsia="Times New Roman" w:hAnsi="Times New Roman" w:cs="Times New Roman"/>
                                <w:bCs/>
                                <w:noProof/>
                                <w:color w:val="333333"/>
                                <w:sz w:val="28"/>
                                <w:szCs w:val="28"/>
                                <w:lang w:eastAsia="ru-RU"/>
                              </w:rPr>
                              <w:drawing>
                                <wp:inline distT="0" distB="0" distL="0" distR="0" wp14:anchorId="32CCEA6C" wp14:editId="7A4A0706">
                                  <wp:extent cx="1787953" cy="289560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9">
                                            <a:extLst>
                                              <a:ext uri="{28A0092B-C50C-407E-A947-70E740481C1C}">
                                                <a14:useLocalDpi xmlns:a14="http://schemas.microsoft.com/office/drawing/2010/main" val="0"/>
                                              </a:ext>
                                            </a:extLst>
                                          </a:blip>
                                          <a:stretch>
                                            <a:fillRect/>
                                          </a:stretch>
                                        </pic:blipFill>
                                        <pic:spPr>
                                          <a:xfrm>
                                            <a:off x="0" y="0"/>
                                            <a:ext cx="1796892" cy="29100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8" style="position:absolute;margin-left:311.6pt;margin-top:16.6pt;width:153.85pt;height: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" fillcolor="#4f81bd" strokecolor="#385d8a" strokeweight="2pt">
                <v:textbox>
                  <w:txbxContent>
                    <w:p w:rsidR="004E66DA" w:rsidRDefault="004E66DA" w:rsidP="004E66DA">
                      <w:pPr>
                        <w:jc w:val="center"/>
                      </w:pPr>
                      <w:r>
                        <w:rPr>
                          <w:rFonts w:ascii="Times New Roman" w:eastAsia="Times New Roman" w:hAnsi="Times New Roman" w:cs="Times New Roman"/>
                          <w:bCs/>
                          <w:noProof/>
                          <w:color w:val="333333"/>
                          <w:sz w:val="28"/>
                          <w:szCs w:val="28"/>
                          <w:lang w:eastAsia="ru-RU"/>
                        </w:rPr>
                        <w:drawing>
                          <wp:inline distT="0" distB="0" distL="0" distR="0" wp14:anchorId="32CCEA6C" wp14:editId="7A4A0706">
                            <wp:extent cx="1787953" cy="289560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10">
                                      <a:extLst>
                                        <a:ext uri="{28A0092B-C50C-407E-A947-70E740481C1C}">
                                          <a14:useLocalDpi xmlns:a14="http://schemas.microsoft.com/office/drawing/2010/main" val="0"/>
                                        </a:ext>
                                      </a:extLst>
                                    </a:blip>
                                    <a:stretch>
                                      <a:fillRect/>
                                    </a:stretch>
                                  </pic:blipFill>
                                  <pic:spPr>
                                    <a:xfrm>
                                      <a:off x="0" y="0"/>
                                      <a:ext cx="1796892" cy="2910077"/>
                                    </a:xfrm>
                                    <a:prstGeom prst="rect">
                                      <a:avLst/>
                                    </a:prstGeom>
                                  </pic:spPr>
                                </pic:pic>
                              </a:graphicData>
                            </a:graphic>
                          </wp:inline>
                        </w:drawing>
                      </w:r>
                    </w:p>
                  </w:txbxContent>
                </v:textbox>
              </v:rect>
            </w:pict>
          </mc:Fallback>
        </mc:AlternateContent>
      </w:r>
    </w:p>
    <w:p w:rsidR="004E66DA" w:rsidRPr="00122B93" w:rsidRDefault="004E66DA" w:rsidP="004E66DA">
      <w:pPr>
        <w:shd w:val="clear" w:color="auto" w:fill="FFFFFF"/>
        <w:spacing w:after="120" w:line="330" w:lineRule="atLeast"/>
        <w:rPr>
          <w:rFonts w:ascii="Times New Roman" w:eastAsia="Times New Roman" w:hAnsi="Times New Roman" w:cs="Times New Roman"/>
          <w:bCs/>
          <w:color w:val="333333"/>
          <w:sz w:val="28"/>
          <w:szCs w:val="28"/>
          <w:lang w:eastAsia="ru-RU"/>
        </w:rPr>
      </w:pPr>
    </w:p>
    <w:p w:rsidR="004E66DA" w:rsidRPr="00122B93" w:rsidRDefault="004E66DA" w:rsidP="004E66DA">
      <w:pPr>
        <w:shd w:val="clear" w:color="auto" w:fill="FFFFFF"/>
        <w:spacing w:after="120" w:line="330" w:lineRule="atLeast"/>
        <w:rPr>
          <w:rFonts w:ascii="Times New Roman" w:eastAsia="Times New Roman" w:hAnsi="Times New Roman" w:cs="Times New Roman"/>
          <w:bCs/>
          <w:color w:val="333333"/>
          <w:sz w:val="28"/>
          <w:szCs w:val="28"/>
          <w:lang w:eastAsia="ru-RU"/>
        </w:rPr>
      </w:pPr>
    </w:p>
    <w:p w:rsidR="004E66DA" w:rsidRDefault="004E66DA" w:rsidP="004E66DA">
      <w:pPr>
        <w:shd w:val="clear" w:color="auto" w:fill="FFFFFF"/>
        <w:spacing w:after="120" w:line="330" w:lineRule="atLeast"/>
        <w:rPr>
          <w:rFonts w:ascii="Times New Roman" w:eastAsia="Times New Roman" w:hAnsi="Times New Roman" w:cs="Times New Roman"/>
          <w:bCs/>
          <w:color w:val="333333"/>
          <w:sz w:val="28"/>
          <w:szCs w:val="28"/>
          <w:lang w:eastAsia="ru-RU"/>
        </w:rPr>
      </w:pPr>
    </w:p>
    <w:p w:rsidR="004E66DA" w:rsidRDefault="004E66DA" w:rsidP="004E66DA">
      <w:pPr>
        <w:shd w:val="clear" w:color="auto" w:fill="FFFFFF"/>
        <w:spacing w:after="120" w:line="330" w:lineRule="atLeast"/>
        <w:rPr>
          <w:rFonts w:ascii="Times New Roman" w:eastAsia="Times New Roman" w:hAnsi="Times New Roman" w:cs="Times New Roman"/>
          <w:bCs/>
          <w:color w:val="333333"/>
          <w:sz w:val="28"/>
          <w:szCs w:val="28"/>
          <w:lang w:eastAsia="ru-RU"/>
        </w:rPr>
      </w:pPr>
    </w:p>
    <w:p w:rsidR="004E66DA" w:rsidRDefault="004E66DA" w:rsidP="004E66DA">
      <w:pPr>
        <w:shd w:val="clear" w:color="auto" w:fill="FFFFFF"/>
        <w:spacing w:after="120" w:line="330" w:lineRule="atLeast"/>
        <w:rPr>
          <w:rFonts w:ascii="Times New Roman" w:eastAsia="Times New Roman" w:hAnsi="Times New Roman" w:cs="Times New Roman"/>
          <w:bCs/>
          <w:color w:val="333333"/>
          <w:sz w:val="28"/>
          <w:szCs w:val="28"/>
          <w:lang w:eastAsia="ru-RU"/>
        </w:rPr>
      </w:pPr>
      <w:r>
        <w:rPr>
          <w:rFonts w:ascii="Times New Roman" w:eastAsia="Times New Roman" w:hAnsi="Times New Roman" w:cs="Times New Roman"/>
          <w:bCs/>
          <w:noProof/>
          <w:color w:val="333333"/>
          <w:sz w:val="28"/>
          <w:szCs w:val="28"/>
          <w:lang w:eastAsia="ru-RU"/>
        </w:rPr>
        <mc:AlternateContent>
          <mc:Choice Requires="wps">
            <w:drawing>
              <wp:anchor distT="0" distB="0" distL="114300" distR="114300" simplePos="0" relativeHeight="251662336" behindDoc="0" locked="0" layoutInCell="1" allowOverlap="1" wp14:anchorId="79E1FC34" wp14:editId="6D955BE3">
                <wp:simplePos x="0" y="0"/>
                <wp:positionH relativeFrom="column">
                  <wp:posOffset>-82849</wp:posOffset>
                </wp:positionH>
                <wp:positionV relativeFrom="paragraph">
                  <wp:posOffset>43628</wp:posOffset>
                </wp:positionV>
                <wp:extent cx="3850640" cy="344245"/>
                <wp:effectExtent l="0" t="0" r="16510" b="17780"/>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3850640" cy="344245"/>
                        </a:xfrm>
                        <a:prstGeom prst="roundRect">
                          <a:avLst/>
                        </a:prstGeom>
                        <a:solidFill>
                          <a:sysClr val="window" lastClr="FFFFFF"/>
                        </a:solidFill>
                        <a:ln w="25400" cap="flat" cmpd="sng" algn="ctr">
                          <a:solidFill>
                            <a:srgbClr val="F79646"/>
                          </a:solidFill>
                          <a:prstDash val="solid"/>
                        </a:ln>
                        <a:effectLst/>
                      </wps:spPr>
                      <wps:txbx>
                        <w:txbxContent>
                          <w:p w:rsidR="004E66DA" w:rsidRPr="003B42BA" w:rsidRDefault="004E66DA" w:rsidP="004E66DA">
                            <w:pPr>
                              <w:jc w:val="center"/>
                              <w:rPr>
                                <w:rFonts w:ascii="Times New Roman" w:hAnsi="Times New Roman" w:cs="Times New Roman"/>
                                <w:b/>
                                <w:sz w:val="28"/>
                                <w:szCs w:val="28"/>
                              </w:rPr>
                            </w:pPr>
                            <w:r>
                              <w:rPr>
                                <w:rFonts w:ascii="Times New Roman" w:hAnsi="Times New Roman" w:cs="Times New Roman"/>
                                <w:b/>
                                <w:sz w:val="28"/>
                                <w:szCs w:val="28"/>
                              </w:rPr>
                              <w:t>Нарисуй сапожки</w:t>
                            </w:r>
                            <w:r w:rsidRPr="003B42BA">
                              <w:rPr>
                                <w:rFonts w:ascii="Times New Roman" w:hAnsi="Times New Roman" w:cs="Times New Roman"/>
                                <w:b/>
                                <w:sz w:val="28"/>
                                <w:szCs w:val="28"/>
                              </w:rPr>
                              <w:t xml:space="preserve"> для Святой Варвары</w:t>
                            </w:r>
                          </w:p>
                          <w:p w:rsidR="004E66DA" w:rsidRPr="003B42BA" w:rsidRDefault="004E66DA" w:rsidP="004E66DA">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 o:spid="_x0000_s1029" style="position:absolute;margin-left:-6.5pt;margin-top:3.45pt;width:303.2pt;height:2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" fillcolor="window" strokecolor="#f79646" strokeweight="2pt">
                <v:textbox>
                  <w:txbxContent>
                    <w:p w:rsidR="004E66DA" w:rsidRPr="003B42BA" w:rsidRDefault="004E66DA" w:rsidP="004E66DA">
                      <w:pPr>
                        <w:jc w:val="center"/>
                        <w:rPr>
                          <w:rFonts w:ascii="Times New Roman" w:hAnsi="Times New Roman" w:cs="Times New Roman"/>
                          <w:b/>
                          <w:sz w:val="28"/>
                          <w:szCs w:val="28"/>
                        </w:rPr>
                      </w:pPr>
                      <w:r>
                        <w:rPr>
                          <w:rFonts w:ascii="Times New Roman" w:hAnsi="Times New Roman" w:cs="Times New Roman"/>
                          <w:b/>
                          <w:sz w:val="28"/>
                          <w:szCs w:val="28"/>
                        </w:rPr>
                        <w:t>Нарисуй сапожки</w:t>
                      </w:r>
                      <w:r w:rsidRPr="003B42BA">
                        <w:rPr>
                          <w:rFonts w:ascii="Times New Roman" w:hAnsi="Times New Roman" w:cs="Times New Roman"/>
                          <w:b/>
                          <w:sz w:val="28"/>
                          <w:szCs w:val="28"/>
                        </w:rPr>
                        <w:t xml:space="preserve"> для Святой Варвары</w:t>
                      </w:r>
                    </w:p>
                    <w:p w:rsidR="004E66DA" w:rsidRPr="003B42BA" w:rsidRDefault="004E66DA" w:rsidP="004E66DA">
                      <w:pPr>
                        <w:rPr>
                          <w:rFonts w:ascii="Times New Roman" w:hAnsi="Times New Roman" w:cs="Times New Roman"/>
                          <w:sz w:val="28"/>
                          <w:szCs w:val="28"/>
                        </w:rPr>
                      </w:pPr>
                    </w:p>
                  </w:txbxContent>
                </v:textbox>
              </v:roundrect>
            </w:pict>
          </mc:Fallback>
        </mc:AlternateContent>
      </w:r>
    </w:p>
    <w:p w:rsidR="004E66DA" w:rsidRDefault="004E66DA" w:rsidP="004E66DA">
      <w:pPr>
        <w:shd w:val="clear" w:color="auto" w:fill="FFFFFF"/>
        <w:spacing w:after="120" w:line="330" w:lineRule="atLeast"/>
        <w:rPr>
          <w:rFonts w:ascii="Times New Roman" w:eastAsia="Times New Roman" w:hAnsi="Times New Roman" w:cs="Times New Roman"/>
          <w:bCs/>
          <w:color w:val="333333"/>
          <w:sz w:val="28"/>
          <w:szCs w:val="28"/>
          <w:lang w:eastAsia="ru-RU"/>
        </w:rPr>
      </w:pPr>
    </w:p>
    <w:tbl>
      <w:tblPr>
        <w:tblStyle w:val="a3"/>
        <w:tblW w:w="0" w:type="auto"/>
        <w:tblInd w:w="-34" w:type="dxa"/>
        <w:tblLook w:val="04A0" w:firstRow="1" w:lastRow="0" w:firstColumn="1" w:lastColumn="0" w:noHBand="0" w:noVBand="1"/>
      </w:tblPr>
      <w:tblGrid>
        <w:gridCol w:w="6096"/>
      </w:tblGrid>
      <w:tr w:rsidR="004E66DA" w:rsidTr="00AD614A">
        <w:tc>
          <w:tcPr>
            <w:tcW w:w="6096" w:type="dxa"/>
          </w:tcPr>
          <w:p w:rsidR="004E66DA" w:rsidRDefault="004E66DA" w:rsidP="00AD614A">
            <w:pPr>
              <w:spacing w:after="120" w:line="330" w:lineRule="atLeast"/>
              <w:rPr>
                <w:rFonts w:ascii="Times New Roman" w:eastAsia="Times New Roman" w:hAnsi="Times New Roman" w:cs="Times New Roman"/>
                <w:bCs/>
                <w:color w:val="333333"/>
                <w:sz w:val="28"/>
                <w:szCs w:val="28"/>
                <w:lang w:eastAsia="ru-RU"/>
              </w:rPr>
            </w:pPr>
          </w:p>
          <w:p w:rsidR="004E66DA" w:rsidRDefault="004E66DA" w:rsidP="00AD614A">
            <w:pPr>
              <w:spacing w:after="120" w:line="330" w:lineRule="atLeast"/>
              <w:rPr>
                <w:rFonts w:ascii="Times New Roman" w:eastAsia="Times New Roman" w:hAnsi="Times New Roman" w:cs="Times New Roman"/>
                <w:bCs/>
                <w:color w:val="333333"/>
                <w:sz w:val="28"/>
                <w:szCs w:val="28"/>
                <w:lang w:eastAsia="ru-RU"/>
              </w:rPr>
            </w:pPr>
          </w:p>
          <w:p w:rsidR="004E66DA" w:rsidRDefault="004E66DA" w:rsidP="00AD614A">
            <w:pPr>
              <w:spacing w:after="120" w:line="330" w:lineRule="atLeast"/>
              <w:rPr>
                <w:rFonts w:ascii="Times New Roman" w:eastAsia="Times New Roman" w:hAnsi="Times New Roman" w:cs="Times New Roman"/>
                <w:bCs/>
                <w:color w:val="333333"/>
                <w:sz w:val="28"/>
                <w:szCs w:val="28"/>
                <w:lang w:eastAsia="ru-RU"/>
              </w:rPr>
            </w:pPr>
          </w:p>
          <w:p w:rsidR="004E66DA" w:rsidRDefault="004E66DA" w:rsidP="00AD614A">
            <w:pPr>
              <w:spacing w:after="120" w:line="330" w:lineRule="atLeast"/>
              <w:rPr>
                <w:rFonts w:ascii="Times New Roman" w:eastAsia="Times New Roman" w:hAnsi="Times New Roman" w:cs="Times New Roman"/>
                <w:bCs/>
                <w:color w:val="333333"/>
                <w:sz w:val="28"/>
                <w:szCs w:val="28"/>
                <w:lang w:eastAsia="ru-RU"/>
              </w:rPr>
            </w:pPr>
          </w:p>
          <w:p w:rsidR="004E66DA" w:rsidRDefault="004E66DA" w:rsidP="00AD614A">
            <w:pPr>
              <w:spacing w:after="120" w:line="330" w:lineRule="atLeast"/>
              <w:rPr>
                <w:rFonts w:ascii="Times New Roman" w:eastAsia="Times New Roman" w:hAnsi="Times New Roman" w:cs="Times New Roman"/>
                <w:bCs/>
                <w:color w:val="333333"/>
                <w:sz w:val="28"/>
                <w:szCs w:val="28"/>
                <w:lang w:eastAsia="ru-RU"/>
              </w:rPr>
            </w:pPr>
          </w:p>
        </w:tc>
      </w:tr>
    </w:tbl>
    <w:p w:rsidR="004E66DA" w:rsidRDefault="004E66DA" w:rsidP="004E66DA">
      <w:pPr>
        <w:shd w:val="clear" w:color="auto" w:fill="FFFFFF"/>
        <w:spacing w:after="120" w:line="330" w:lineRule="atLeast"/>
        <w:rPr>
          <w:rFonts w:ascii="Times New Roman" w:eastAsia="Times New Roman" w:hAnsi="Times New Roman" w:cs="Times New Roman"/>
          <w:bCs/>
          <w:color w:val="333333"/>
          <w:sz w:val="28"/>
          <w:szCs w:val="28"/>
          <w:lang w:eastAsia="ru-RU"/>
        </w:rPr>
      </w:pPr>
    </w:p>
    <w:tbl>
      <w:tblPr>
        <w:tblStyle w:val="a3"/>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tblGrid>
      <w:tr w:rsidR="004E66DA" w:rsidTr="00AD614A">
        <w:tc>
          <w:tcPr>
            <w:tcW w:w="10207" w:type="dxa"/>
          </w:tcPr>
          <w:p w:rsidR="004E66DA" w:rsidRPr="003B42BA" w:rsidRDefault="004E66DA" w:rsidP="00AD614A">
            <w:pPr>
              <w:spacing w:after="120" w:line="330" w:lineRule="atLeast"/>
              <w:jc w:val="both"/>
              <w:rPr>
                <w:rFonts w:ascii="Times New Roman" w:eastAsia="Times New Roman" w:hAnsi="Times New Roman" w:cs="Times New Roman"/>
                <w:bCs/>
                <w:color w:val="333333"/>
                <w:sz w:val="26"/>
                <w:szCs w:val="26"/>
                <w:lang w:eastAsia="ru-RU"/>
              </w:rPr>
            </w:pPr>
            <w:r w:rsidRPr="003B42BA">
              <w:rPr>
                <w:rFonts w:ascii="Times New Roman" w:eastAsia="Times New Roman" w:hAnsi="Times New Roman" w:cs="Times New Roman"/>
                <w:b/>
                <w:i/>
                <w:sz w:val="28"/>
                <w:szCs w:val="28"/>
                <w:lang w:eastAsia="ru-RU"/>
              </w:rPr>
              <w:t>Девушка Варвара</w:t>
            </w:r>
            <w:r w:rsidRPr="004721C9">
              <w:rPr>
                <w:rFonts w:ascii="Times New Roman" w:eastAsia="Times New Roman" w:hAnsi="Times New Roman" w:cs="Times New Roman"/>
                <w:b/>
                <w:i/>
                <w:sz w:val="28"/>
                <w:szCs w:val="28"/>
                <w:lang w:eastAsia="ru-RU"/>
              </w:rPr>
              <w:t xml:space="preserve"> жила в городе </w:t>
            </w:r>
            <w:proofErr w:type="spellStart"/>
            <w:r w:rsidRPr="004721C9">
              <w:rPr>
                <w:rFonts w:ascii="Times New Roman" w:eastAsia="Times New Roman" w:hAnsi="Times New Roman" w:cs="Times New Roman"/>
                <w:b/>
                <w:i/>
                <w:sz w:val="28"/>
                <w:szCs w:val="28"/>
                <w:lang w:eastAsia="ru-RU"/>
              </w:rPr>
              <w:t>Илиополе</w:t>
            </w:r>
            <w:proofErr w:type="spellEnd"/>
            <w:r w:rsidRPr="004721C9">
              <w:rPr>
                <w:rFonts w:ascii="Times New Roman" w:eastAsia="Times New Roman" w:hAnsi="Times New Roman" w:cs="Times New Roman"/>
                <w:b/>
                <w:i/>
                <w:sz w:val="28"/>
                <w:szCs w:val="28"/>
                <w:lang w:eastAsia="ru-RU"/>
              </w:rPr>
              <w:t xml:space="preserve"> (Сирия) и мечтала узнать, кто создал прекрасный мир вокруг. </w:t>
            </w:r>
            <w:r w:rsidRPr="003B42BA">
              <w:rPr>
                <w:rFonts w:ascii="Times New Roman" w:eastAsia="Times New Roman" w:hAnsi="Times New Roman" w:cs="Times New Roman"/>
                <w:b/>
                <w:i/>
                <w:sz w:val="28"/>
                <w:szCs w:val="28"/>
                <w:lang w:eastAsia="ru-RU"/>
              </w:rPr>
              <w:t xml:space="preserve"> </w:t>
            </w:r>
            <w:r w:rsidRPr="004721C9">
              <w:rPr>
                <w:rFonts w:ascii="Times New Roman" w:eastAsia="Times New Roman" w:hAnsi="Times New Roman" w:cs="Times New Roman"/>
                <w:b/>
                <w:i/>
                <w:sz w:val="28"/>
                <w:szCs w:val="28"/>
                <w:lang w:eastAsia="ru-RU"/>
              </w:rPr>
              <w:t xml:space="preserve">Варвара не могла найти наставника, девушка познакомилась с христианами </w:t>
            </w:r>
            <w:r w:rsidRPr="003B42BA">
              <w:rPr>
                <w:rFonts w:ascii="Times New Roman" w:eastAsia="Times New Roman" w:hAnsi="Times New Roman" w:cs="Times New Roman"/>
                <w:b/>
                <w:i/>
                <w:sz w:val="28"/>
                <w:szCs w:val="28"/>
                <w:lang w:eastAsia="ru-RU"/>
              </w:rPr>
              <w:t>города</w:t>
            </w:r>
            <w:r w:rsidRPr="004721C9">
              <w:rPr>
                <w:rFonts w:ascii="Times New Roman" w:eastAsia="Times New Roman" w:hAnsi="Times New Roman" w:cs="Times New Roman"/>
                <w:b/>
                <w:i/>
                <w:sz w:val="28"/>
                <w:szCs w:val="28"/>
                <w:lang w:eastAsia="ru-RU"/>
              </w:rPr>
              <w:t xml:space="preserve"> и пожелала принять </w:t>
            </w:r>
            <w:r w:rsidRPr="003B42BA">
              <w:rPr>
                <w:rFonts w:ascii="Times New Roman" w:eastAsia="Times New Roman" w:hAnsi="Times New Roman" w:cs="Times New Roman"/>
                <w:b/>
                <w:i/>
                <w:sz w:val="28"/>
                <w:szCs w:val="28"/>
                <w:lang w:eastAsia="ru-RU"/>
              </w:rPr>
              <w:t xml:space="preserve">православное крещение и </w:t>
            </w:r>
            <w:r w:rsidRPr="004721C9">
              <w:rPr>
                <w:rFonts w:ascii="Times New Roman" w:eastAsia="Times New Roman" w:hAnsi="Times New Roman" w:cs="Times New Roman"/>
                <w:b/>
                <w:i/>
                <w:sz w:val="28"/>
                <w:szCs w:val="28"/>
                <w:lang w:eastAsia="ru-RU"/>
              </w:rPr>
              <w:t>посвятить Богу всю свою жизнь. </w:t>
            </w:r>
            <w:r w:rsidRPr="003B42BA">
              <w:rPr>
                <w:rFonts w:ascii="Times New Roman" w:eastAsia="Times New Roman" w:hAnsi="Times New Roman" w:cs="Times New Roman"/>
                <w:b/>
                <w:i/>
                <w:sz w:val="28"/>
                <w:szCs w:val="28"/>
                <w:lang w:eastAsia="ru-RU"/>
              </w:rPr>
              <w:t xml:space="preserve"> </w:t>
            </w:r>
            <w:r w:rsidRPr="003B42BA">
              <w:rPr>
                <w:rFonts w:ascii="Times New Roman" w:eastAsia="Times New Roman" w:hAnsi="Times New Roman" w:cs="Times New Roman"/>
                <w:b/>
                <w:i/>
                <w:sz w:val="28"/>
                <w:szCs w:val="28"/>
                <w:shd w:val="clear" w:color="auto" w:fill="FFFFFF"/>
                <w:lang w:eastAsia="ru-RU"/>
              </w:rPr>
              <w:t>Когда отец узнал о религии дочери, он отказался от неё и отдал  на мучения. Варвара не испугалась и стойко перенесла мучения, но умерла. Теперь ее считают святой</w:t>
            </w:r>
            <w:r w:rsidRPr="003B42BA">
              <w:rPr>
                <w:rFonts w:ascii="Times New Roman" w:eastAsia="Times New Roman" w:hAnsi="Times New Roman" w:cs="Times New Roman"/>
                <w:sz w:val="26"/>
                <w:szCs w:val="26"/>
                <w:shd w:val="clear" w:color="auto" w:fill="FFFFFF"/>
                <w:lang w:eastAsia="ru-RU"/>
              </w:rPr>
              <w:t>.</w:t>
            </w:r>
          </w:p>
        </w:tc>
      </w:tr>
    </w:tbl>
    <w:p w:rsidR="00C52222" w:rsidRDefault="00C52222" w:rsidP="004E66DA">
      <w:pPr>
        <w:shd w:val="clear" w:color="auto" w:fill="FFFFFF"/>
        <w:spacing w:after="120" w:line="330" w:lineRule="atLeast"/>
        <w:jc w:val="center"/>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i/>
          <w:smallCaps/>
          <w:noProof/>
          <w:sz w:val="32"/>
          <w:szCs w:val="32"/>
          <w:lang w:eastAsia="ru-RU"/>
        </w:rPr>
        <w:lastRenderedPageBreak/>
        <w:drawing>
          <wp:inline distT="0" distB="0" distL="0" distR="0">
            <wp:extent cx="5939790" cy="8503285"/>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214_163241_973.jpg"/>
                    <pic:cNvPicPr/>
                  </pic:nvPicPr>
                  <pic:blipFill>
                    <a:blip r:embed="rId11">
                      <a:extLst>
                        <a:ext uri="{28A0092B-C50C-407E-A947-70E740481C1C}">
                          <a14:useLocalDpi xmlns:a14="http://schemas.microsoft.com/office/drawing/2010/main" val="0"/>
                        </a:ext>
                      </a:extLst>
                    </a:blip>
                    <a:stretch>
                      <a:fillRect/>
                    </a:stretch>
                  </pic:blipFill>
                  <pic:spPr>
                    <a:xfrm>
                      <a:off x="0" y="0"/>
                      <a:ext cx="5939790" cy="8503285"/>
                    </a:xfrm>
                    <a:prstGeom prst="rect">
                      <a:avLst/>
                    </a:prstGeom>
                  </pic:spPr>
                </pic:pic>
              </a:graphicData>
            </a:graphic>
          </wp:inline>
        </w:drawing>
      </w:r>
    </w:p>
    <w:p w:rsidR="00C52222" w:rsidRDefault="00C52222" w:rsidP="004E66DA">
      <w:pPr>
        <w:shd w:val="clear" w:color="auto" w:fill="FFFFFF"/>
        <w:spacing w:after="120" w:line="330" w:lineRule="atLeast"/>
        <w:jc w:val="center"/>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pPr>
    </w:p>
    <w:p w:rsidR="00C52222" w:rsidRDefault="00C52222" w:rsidP="004E66DA">
      <w:pPr>
        <w:shd w:val="clear" w:color="auto" w:fill="FFFFFF"/>
        <w:spacing w:after="120" w:line="330" w:lineRule="atLeast"/>
        <w:jc w:val="center"/>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pPr>
    </w:p>
    <w:p w:rsidR="004E66DA" w:rsidRPr="003B42BA" w:rsidRDefault="004E66DA" w:rsidP="004E66DA">
      <w:pPr>
        <w:shd w:val="clear" w:color="auto" w:fill="FFFFFF"/>
        <w:spacing w:after="120" w:line="330" w:lineRule="atLeast"/>
        <w:jc w:val="center"/>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lastRenderedPageBreak/>
        <w:t>«ФОНТАН</w:t>
      </w:r>
      <w:r w:rsidRPr="003B42BA">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t>»</w:t>
      </w:r>
    </w:p>
    <w:p w:rsidR="004E66DA" w:rsidRDefault="004E66DA" w:rsidP="004E66DA">
      <w:pPr>
        <w:shd w:val="clear" w:color="auto" w:fill="FFFFFF"/>
        <w:spacing w:after="120" w:line="330" w:lineRule="atLeast"/>
        <w:jc w:val="center"/>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t xml:space="preserve">(площадь у драматического театра им. </w:t>
      </w:r>
      <w:proofErr w:type="spellStart"/>
      <w:r>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t>Луначарско</w:t>
      </w:r>
      <w:proofErr w:type="spellEnd"/>
      <w:r w:rsidRPr="003B42BA">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t>).</w:t>
      </w:r>
    </w:p>
    <w:p w:rsidR="004E66DA" w:rsidRDefault="004E66DA" w:rsidP="004E66DA">
      <w:pPr>
        <w:jc w:val="center"/>
      </w:pPr>
      <w:r>
        <w:rPr>
          <w:noProof/>
          <w:lang w:eastAsia="ru-RU"/>
        </w:rPr>
        <mc:AlternateContent>
          <mc:Choice Requires="wps">
            <w:drawing>
              <wp:anchor distT="0" distB="0" distL="114300" distR="114300" simplePos="0" relativeHeight="251665408" behindDoc="0" locked="0" layoutInCell="1" allowOverlap="1" wp14:anchorId="23D30FF4" wp14:editId="7317DBAE">
                <wp:simplePos x="0" y="0"/>
                <wp:positionH relativeFrom="column">
                  <wp:posOffset>-320040</wp:posOffset>
                </wp:positionH>
                <wp:positionV relativeFrom="paragraph">
                  <wp:posOffset>2564130</wp:posOffset>
                </wp:positionV>
                <wp:extent cx="3200400" cy="895350"/>
                <wp:effectExtent l="0" t="0" r="19050" b="19050"/>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3200400" cy="895350"/>
                        </a:xfrm>
                        <a:prstGeom prst="roundRect">
                          <a:avLst/>
                        </a:prstGeom>
                        <a:solidFill>
                          <a:sysClr val="window" lastClr="FFFFFF"/>
                        </a:solidFill>
                        <a:ln w="25400" cap="flat" cmpd="sng" algn="ctr">
                          <a:solidFill>
                            <a:srgbClr val="4BACC6"/>
                          </a:solidFill>
                          <a:prstDash val="solid"/>
                        </a:ln>
                        <a:effectLst/>
                      </wps:spPr>
                      <wps:txbx>
                        <w:txbxContent>
                          <w:p w:rsidR="004E66DA" w:rsidRPr="004E66DA" w:rsidRDefault="004E66DA" w:rsidP="004E66DA">
                            <w:pPr>
                              <w:jc w:val="center"/>
                              <w:rPr>
                                <w:rFonts w:ascii="Times New Roman" w:hAnsi="Times New Roman" w:cs="Times New Roman"/>
                                <w:sz w:val="28"/>
                                <w:szCs w:val="28"/>
                              </w:rPr>
                            </w:pPr>
                            <w:r w:rsidRPr="004E66DA">
                              <w:rPr>
                                <w:rFonts w:ascii="Times New Roman" w:hAnsi="Times New Roman" w:cs="Times New Roman"/>
                                <w:sz w:val="28"/>
                                <w:szCs w:val="28"/>
                              </w:rPr>
                              <w:t xml:space="preserve">Фонтан на театральной площади в </w:t>
                            </w:r>
                            <w:proofErr w:type="spellStart"/>
                            <w:r w:rsidRPr="004E66DA">
                              <w:rPr>
                                <w:rFonts w:ascii="Times New Roman" w:hAnsi="Times New Roman" w:cs="Times New Roman"/>
                                <w:sz w:val="28"/>
                                <w:szCs w:val="28"/>
                              </w:rPr>
                              <w:t>Кемерове</w:t>
                            </w:r>
                            <w:proofErr w:type="spellEnd"/>
                            <w:r w:rsidRPr="004E66DA">
                              <w:rPr>
                                <w:rFonts w:ascii="Times New Roman" w:hAnsi="Times New Roman" w:cs="Times New Roman"/>
                                <w:sz w:val="28"/>
                                <w:szCs w:val="28"/>
                              </w:rPr>
                              <w:t xml:space="preserve"> был привезён и смонтирован в 1961 году.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 o:spid="_x0000_s1030" style="position:absolute;left:0;text-align:left;margin-left:-25.2pt;margin-top:201.9pt;width:252pt;height: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" fillcolor="window" strokecolor="#4bacc6" strokeweight="2pt">
                <v:textbox>
                  <w:txbxContent>
                    <w:p w:rsidR="004E66DA" w:rsidRPr="004E66DA" w:rsidRDefault="004E66DA" w:rsidP="004E66DA">
                      <w:pPr>
                        <w:jc w:val="center"/>
                        <w:rPr>
                          <w:rFonts w:ascii="Times New Roman" w:hAnsi="Times New Roman" w:cs="Times New Roman"/>
                          <w:sz w:val="28"/>
                          <w:szCs w:val="28"/>
                        </w:rPr>
                      </w:pPr>
                      <w:r w:rsidRPr="004E66DA">
                        <w:rPr>
                          <w:rFonts w:ascii="Times New Roman" w:hAnsi="Times New Roman" w:cs="Times New Roman"/>
                          <w:sz w:val="28"/>
                          <w:szCs w:val="28"/>
                        </w:rPr>
                        <w:t xml:space="preserve">Фонтан на театральной площади в </w:t>
                      </w:r>
                      <w:proofErr w:type="spellStart"/>
                      <w:r w:rsidRPr="004E66DA">
                        <w:rPr>
                          <w:rFonts w:ascii="Times New Roman" w:hAnsi="Times New Roman" w:cs="Times New Roman"/>
                          <w:sz w:val="28"/>
                          <w:szCs w:val="28"/>
                        </w:rPr>
                        <w:t>Кемерове</w:t>
                      </w:r>
                      <w:proofErr w:type="spellEnd"/>
                      <w:r w:rsidRPr="004E66DA">
                        <w:rPr>
                          <w:rFonts w:ascii="Times New Roman" w:hAnsi="Times New Roman" w:cs="Times New Roman"/>
                          <w:sz w:val="28"/>
                          <w:szCs w:val="28"/>
                        </w:rPr>
                        <w:t xml:space="preserve"> был привезён и смонтирован в 1961 году.</w:t>
                      </w:r>
                    </w:p>
                  </w:txbxContent>
                </v:textbox>
              </v:roundrect>
            </w:pict>
          </mc:Fallback>
        </mc:AlternateContent>
      </w:r>
      <w:r>
        <w:rPr>
          <w:rFonts w:ascii="Arial" w:eastAsia="Times New Roman" w:hAnsi="Arial" w:cs="Arial"/>
          <w:noProof/>
          <w:color w:val="333333"/>
          <w:sz w:val="24"/>
          <w:szCs w:val="24"/>
          <w:lang w:eastAsia="ru-RU"/>
        </w:rPr>
        <mc:AlternateContent>
          <mc:Choice Requires="wps">
            <w:drawing>
              <wp:anchor distT="0" distB="0" distL="114300" distR="114300" simplePos="0" relativeHeight="251666432" behindDoc="0" locked="0" layoutInCell="1" allowOverlap="1" wp14:anchorId="551BC7F5" wp14:editId="25D2D21B">
                <wp:simplePos x="0" y="0"/>
                <wp:positionH relativeFrom="column">
                  <wp:posOffset>3034030</wp:posOffset>
                </wp:positionH>
                <wp:positionV relativeFrom="paragraph">
                  <wp:posOffset>2427605</wp:posOffset>
                </wp:positionV>
                <wp:extent cx="3209925" cy="838200"/>
                <wp:effectExtent l="57150" t="38100" r="85725" b="95250"/>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3209925" cy="8382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E66DA" w:rsidRPr="004E66DA" w:rsidRDefault="004E66DA" w:rsidP="004E66DA">
                            <w:pPr>
                              <w:jc w:val="center"/>
                              <w:rPr>
                                <w:rFonts w:ascii="Times New Roman" w:hAnsi="Times New Roman" w:cs="Times New Roman"/>
                                <w:sz w:val="28"/>
                                <w:szCs w:val="28"/>
                              </w:rPr>
                            </w:pPr>
                            <w:r w:rsidRPr="004E66DA">
                              <w:rPr>
                                <w:rFonts w:ascii="Times New Roman" w:hAnsi="Times New Roman" w:cs="Times New Roman"/>
                                <w:sz w:val="28"/>
                                <w:szCs w:val="28"/>
                              </w:rPr>
                              <w:t>9 мая 1997 года его реконструировали и сделали световым и музыкальным.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 o:spid="_x0000_s1031" style="position:absolute;left:0;text-align:left;margin-left:238.9pt;margin-top:191.15pt;width:252.75pt;height: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" fillcolor="#a3c4ff" strokecolor="#4a7ebb">
                <v:fill color2="#e5eeff" rotate="t" angle="180" colors="0 #a3c4ff;22938f #bfd5ff;1 #e5eeff" focus="100%" type="gradient"/>
                <v:shadow on="t" color="black" opacity="24903f" origin=",.5" offset="0,.55556mm"/>
                <v:textbox>
                  <w:txbxContent>
                    <w:p w:rsidR="004E66DA" w:rsidRPr="004E66DA" w:rsidRDefault="004E66DA" w:rsidP="004E66DA">
                      <w:pPr>
                        <w:jc w:val="center"/>
                        <w:rPr>
                          <w:rFonts w:ascii="Times New Roman" w:hAnsi="Times New Roman" w:cs="Times New Roman"/>
                          <w:sz w:val="28"/>
                          <w:szCs w:val="28"/>
                        </w:rPr>
                      </w:pPr>
                      <w:r w:rsidRPr="004E66DA">
                        <w:rPr>
                          <w:rFonts w:ascii="Times New Roman" w:hAnsi="Times New Roman" w:cs="Times New Roman"/>
                          <w:sz w:val="28"/>
                          <w:szCs w:val="28"/>
                        </w:rPr>
                        <w:t>9 мая 1997 года его реконструировали и сделали световым и музыкальным.</w:t>
                      </w:r>
                    </w:p>
                  </w:txbxContent>
                </v:textbox>
              </v:roundrect>
            </w:pict>
          </mc:Fallback>
        </mc:AlternateContent>
      </w:r>
      <w:r>
        <w:rPr>
          <w:noProof/>
          <w:lang w:eastAsia="ru-RU"/>
        </w:rPr>
        <w:drawing>
          <wp:inline distT="0" distB="0" distL="0" distR="0" wp14:anchorId="5D6B5C54" wp14:editId="7AC1EE7C">
            <wp:extent cx="5391150" cy="2563277"/>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12">
                      <a:extLst>
                        <a:ext uri="{28A0092B-C50C-407E-A947-70E740481C1C}">
                          <a14:useLocalDpi xmlns:a14="http://schemas.microsoft.com/office/drawing/2010/main" val="0"/>
                        </a:ext>
                      </a:extLst>
                    </a:blip>
                    <a:stretch>
                      <a:fillRect/>
                    </a:stretch>
                  </pic:blipFill>
                  <pic:spPr>
                    <a:xfrm>
                      <a:off x="0" y="0"/>
                      <a:ext cx="5391702" cy="2563539"/>
                    </a:xfrm>
                    <a:prstGeom prst="rect">
                      <a:avLst/>
                    </a:prstGeom>
                  </pic:spPr>
                </pic:pic>
              </a:graphicData>
            </a:graphic>
          </wp:inline>
        </w:drawing>
      </w:r>
    </w:p>
    <w:p w:rsidR="004E66DA" w:rsidRDefault="004E66DA" w:rsidP="004E66DA"/>
    <w:p w:rsidR="004E66DA" w:rsidRDefault="004E66DA" w:rsidP="004E66DA">
      <w:pPr>
        <w:shd w:val="clear" w:color="auto" w:fill="FFFFFF"/>
        <w:spacing w:after="120" w:line="330" w:lineRule="atLeast"/>
        <w:rPr>
          <w:rFonts w:ascii="Arial" w:eastAsia="Times New Roman" w:hAnsi="Arial" w:cs="Arial"/>
          <w:color w:val="333333"/>
          <w:sz w:val="24"/>
          <w:szCs w:val="24"/>
          <w:lang w:eastAsia="ru-RU"/>
        </w:rPr>
      </w:pPr>
    </w:p>
    <w:p w:rsidR="004E66DA" w:rsidRDefault="004E66DA" w:rsidP="004E66DA">
      <w:pPr>
        <w:shd w:val="clear" w:color="auto" w:fill="FFFFFF"/>
        <w:spacing w:after="120" w:line="330" w:lineRule="atLeast"/>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mc:AlternateContent>
          <mc:Choice Requires="wps">
            <w:drawing>
              <wp:anchor distT="0" distB="0" distL="114300" distR="114300" simplePos="0" relativeHeight="251667456" behindDoc="0" locked="0" layoutInCell="1" allowOverlap="1" wp14:anchorId="7CE7016E" wp14:editId="452ED8DD">
                <wp:simplePos x="0" y="0"/>
                <wp:positionH relativeFrom="column">
                  <wp:posOffset>4423410</wp:posOffset>
                </wp:positionH>
                <wp:positionV relativeFrom="paragraph">
                  <wp:posOffset>-6985</wp:posOffset>
                </wp:positionV>
                <wp:extent cx="1924050" cy="2590800"/>
                <wp:effectExtent l="57150" t="38100" r="76200" b="9525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1924050" cy="25908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E66DA" w:rsidRPr="00FA029E" w:rsidRDefault="004E66DA" w:rsidP="004E66DA">
                            <w:pPr>
                              <w:jc w:val="center"/>
                              <w:rPr>
                                <w:rFonts w:ascii="Times New Roman" w:hAnsi="Times New Roman" w:cs="Times New Roman"/>
                                <w:b/>
                                <w:sz w:val="32"/>
                                <w:szCs w:val="32"/>
                              </w:rPr>
                            </w:pPr>
                            <w:r w:rsidRPr="00FA029E">
                              <w:rPr>
                                <w:rFonts w:ascii="Times New Roman" w:hAnsi="Times New Roman" w:cs="Times New Roman"/>
                                <w:b/>
                                <w:sz w:val="32"/>
                                <w:szCs w:val="32"/>
                              </w:rPr>
                              <w:t>Встаньте так, чтобы фонтан у вас был за спиной, загадайте желание и киньте монетку через плечо.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 o:spid="_x0000_s1032" style="position:absolute;margin-left:348.3pt;margin-top:-.55pt;width:151.5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" fillcolor="#9eeaff" strokecolor="#46aac5">
                <v:fill color2="#e4f9ff" rotate="t" angle="180" colors="0 #9eeaff;22938f #bbefff;1 #e4f9ff" focus="100%" type="gradient"/>
                <v:shadow on="t" color="black" opacity="24903f" origin=",.5" offset="0,.55556mm"/>
                <v:textbox>
                  <w:txbxContent>
                    <w:p w:rsidR="004E66DA" w:rsidRPr="00FA029E" w:rsidRDefault="004E66DA" w:rsidP="004E66DA">
                      <w:pPr>
                        <w:jc w:val="center"/>
                        <w:rPr>
                          <w:rFonts w:ascii="Times New Roman" w:hAnsi="Times New Roman" w:cs="Times New Roman"/>
                          <w:b/>
                          <w:sz w:val="32"/>
                          <w:szCs w:val="32"/>
                        </w:rPr>
                      </w:pPr>
                      <w:r w:rsidRPr="00FA029E">
                        <w:rPr>
                          <w:rFonts w:ascii="Times New Roman" w:hAnsi="Times New Roman" w:cs="Times New Roman"/>
                          <w:b/>
                          <w:sz w:val="32"/>
                          <w:szCs w:val="32"/>
                        </w:rPr>
                        <w:t>Встаньте так, чтобы фонтан у вас был за спиной, загадайте желание и киньте монетку через плечо.</w:t>
                      </w:r>
                    </w:p>
                  </w:txbxContent>
                </v:textbox>
              </v:roundrect>
            </w:pict>
          </mc:Fallback>
        </mc:AlternateContent>
      </w:r>
      <w:r>
        <w:rPr>
          <w:rFonts w:ascii="Arial" w:eastAsia="Times New Roman" w:hAnsi="Arial" w:cs="Arial"/>
          <w:noProof/>
          <w:color w:val="333333"/>
          <w:sz w:val="24"/>
          <w:szCs w:val="24"/>
          <w:lang w:eastAsia="ru-RU"/>
        </w:rPr>
        <w:drawing>
          <wp:inline distT="0" distB="0" distL="0" distR="0" wp14:anchorId="31427286" wp14:editId="5D304928">
            <wp:extent cx="4289145" cy="258922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7266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05921" cy="2599352"/>
                    </a:xfrm>
                    <a:prstGeom prst="rect">
                      <a:avLst/>
                    </a:prstGeom>
                  </pic:spPr>
                </pic:pic>
              </a:graphicData>
            </a:graphic>
          </wp:inline>
        </w:drawing>
      </w:r>
    </w:p>
    <w:p w:rsidR="004E66DA" w:rsidRDefault="004E66DA" w:rsidP="004E66DA">
      <w:pPr>
        <w:shd w:val="clear" w:color="auto" w:fill="FFFFFF"/>
        <w:spacing w:after="120" w:line="330" w:lineRule="atLeast"/>
        <w:rPr>
          <w:rFonts w:ascii="Arial" w:eastAsia="Times New Roman" w:hAnsi="Arial" w:cs="Arial"/>
          <w:color w:val="333333"/>
          <w:sz w:val="24"/>
          <w:szCs w:val="24"/>
          <w:lang w:eastAsia="ru-RU"/>
        </w:rPr>
      </w:pPr>
    </w:p>
    <w:tbl>
      <w:tblPr>
        <w:tblStyle w:val="a3"/>
        <w:tblW w:w="0" w:type="auto"/>
        <w:tblLook w:val="04A0" w:firstRow="1" w:lastRow="0" w:firstColumn="1" w:lastColumn="0" w:noHBand="0" w:noVBand="1"/>
      </w:tblPr>
      <w:tblGrid>
        <w:gridCol w:w="9570"/>
      </w:tblGrid>
      <w:tr w:rsidR="004E66DA" w:rsidTr="00AD614A">
        <w:tc>
          <w:tcPr>
            <w:tcW w:w="9997" w:type="dxa"/>
          </w:tcPr>
          <w:p w:rsidR="004E66DA" w:rsidRPr="00FA029E" w:rsidRDefault="004E66DA" w:rsidP="00AD614A">
            <w:pPr>
              <w:rPr>
                <w:i/>
              </w:rPr>
            </w:pPr>
          </w:p>
          <w:p w:rsidR="004E66DA" w:rsidRPr="00FA029E" w:rsidRDefault="004E66DA" w:rsidP="00AD614A">
            <w:pPr>
              <w:jc w:val="center"/>
              <w:rPr>
                <w:rFonts w:ascii="Times New Roman" w:hAnsi="Times New Roman" w:cs="Times New Roman"/>
                <w:b/>
                <w:i/>
                <w:sz w:val="32"/>
                <w:szCs w:val="32"/>
              </w:rPr>
            </w:pPr>
            <w:r w:rsidRPr="00FA029E">
              <w:rPr>
                <w:rFonts w:ascii="Times New Roman" w:hAnsi="Times New Roman" w:cs="Times New Roman"/>
                <w:b/>
                <w:i/>
                <w:sz w:val="32"/>
                <w:szCs w:val="32"/>
              </w:rPr>
              <w:t>Нарисуй фонтан для двора своего дома</w:t>
            </w:r>
          </w:p>
          <w:p w:rsidR="004E66DA" w:rsidRPr="00FA029E" w:rsidRDefault="004E66DA" w:rsidP="00AD614A">
            <w:pPr>
              <w:rPr>
                <w:i/>
              </w:rPr>
            </w:pPr>
          </w:p>
          <w:p w:rsidR="004E66DA" w:rsidRDefault="004E66DA" w:rsidP="00AD614A"/>
          <w:p w:rsidR="004E66DA" w:rsidRDefault="004E66DA" w:rsidP="00AD614A"/>
          <w:p w:rsidR="004E66DA" w:rsidRDefault="004E66DA" w:rsidP="00AD614A"/>
          <w:p w:rsidR="004E66DA" w:rsidRDefault="004E66DA" w:rsidP="00AD614A"/>
          <w:p w:rsidR="004E66DA" w:rsidRDefault="004E66DA" w:rsidP="00AD614A"/>
          <w:p w:rsidR="004E66DA" w:rsidRDefault="004E66DA" w:rsidP="00AD614A"/>
          <w:p w:rsidR="004E66DA" w:rsidRDefault="004E66DA" w:rsidP="00AD614A"/>
          <w:p w:rsidR="004E66DA" w:rsidRDefault="004E66DA" w:rsidP="00AD614A"/>
          <w:p w:rsidR="004E66DA" w:rsidRDefault="004E66DA" w:rsidP="00AD614A"/>
        </w:tc>
      </w:tr>
    </w:tbl>
    <w:p w:rsidR="00112DE0" w:rsidRDefault="00112DE0" w:rsidP="004E66DA">
      <w:pPr>
        <w:shd w:val="clear" w:color="auto" w:fill="FFFFFF"/>
        <w:spacing w:after="120" w:line="330" w:lineRule="atLeast"/>
        <w:jc w:val="center"/>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i/>
          <w:smallCaps/>
          <w:noProof/>
          <w:sz w:val="32"/>
          <w:szCs w:val="32"/>
          <w:lang w:eastAsia="ru-RU"/>
        </w:rPr>
        <w:lastRenderedPageBreak/>
        <w:drawing>
          <wp:inline distT="0" distB="0" distL="0" distR="0">
            <wp:extent cx="5939790" cy="8508365"/>
            <wp:effectExtent l="0" t="0" r="381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214_163241_971.jpg"/>
                    <pic:cNvPicPr/>
                  </pic:nvPicPr>
                  <pic:blipFill>
                    <a:blip r:embed="rId14">
                      <a:extLst>
                        <a:ext uri="{28A0092B-C50C-407E-A947-70E740481C1C}">
                          <a14:useLocalDpi xmlns:a14="http://schemas.microsoft.com/office/drawing/2010/main" val="0"/>
                        </a:ext>
                      </a:extLst>
                    </a:blip>
                    <a:stretch>
                      <a:fillRect/>
                    </a:stretch>
                  </pic:blipFill>
                  <pic:spPr>
                    <a:xfrm>
                      <a:off x="0" y="0"/>
                      <a:ext cx="5939790" cy="8508365"/>
                    </a:xfrm>
                    <a:prstGeom prst="rect">
                      <a:avLst/>
                    </a:prstGeom>
                  </pic:spPr>
                </pic:pic>
              </a:graphicData>
            </a:graphic>
          </wp:inline>
        </w:drawing>
      </w:r>
    </w:p>
    <w:p w:rsidR="00112DE0" w:rsidRDefault="00112DE0" w:rsidP="004E66DA">
      <w:pPr>
        <w:shd w:val="clear" w:color="auto" w:fill="FFFFFF"/>
        <w:spacing w:after="120" w:line="330" w:lineRule="atLeast"/>
        <w:jc w:val="center"/>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pPr>
    </w:p>
    <w:p w:rsidR="004E66DA" w:rsidRPr="003B42BA" w:rsidRDefault="004E66DA" w:rsidP="004E66DA">
      <w:pPr>
        <w:shd w:val="clear" w:color="auto" w:fill="FFFFFF"/>
        <w:spacing w:after="120" w:line="330" w:lineRule="atLeast"/>
        <w:jc w:val="center"/>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pPr>
      <w:r w:rsidRPr="003B42BA">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t xml:space="preserve">Скульптурная композиция </w:t>
      </w:r>
    </w:p>
    <w:p w:rsidR="004E66DA" w:rsidRPr="003B42BA" w:rsidRDefault="004E66DA" w:rsidP="004E66DA">
      <w:pPr>
        <w:shd w:val="clear" w:color="auto" w:fill="FFFFFF"/>
        <w:spacing w:after="120" w:line="330" w:lineRule="atLeast"/>
        <w:jc w:val="center"/>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lastRenderedPageBreak/>
        <w:t>«Нулевой километр</w:t>
      </w:r>
      <w:r w:rsidRPr="003B42BA">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t>»</w:t>
      </w:r>
    </w:p>
    <w:p w:rsidR="004E66DA" w:rsidRDefault="004E66DA" w:rsidP="004E66DA">
      <w:pPr>
        <w:shd w:val="clear" w:color="auto" w:fill="FFFFFF"/>
        <w:spacing w:after="120" w:line="330" w:lineRule="atLeast"/>
        <w:jc w:val="center"/>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t>(площадь Советов</w:t>
      </w:r>
      <w:r w:rsidRPr="003B42BA">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t>).</w:t>
      </w:r>
    </w:p>
    <w:p w:rsidR="004E66DA" w:rsidRDefault="004E66DA" w:rsidP="004E66DA">
      <w:pPr>
        <w:shd w:val="clear" w:color="auto" w:fill="FFFFFF"/>
        <w:spacing w:after="120" w:line="330" w:lineRule="atLeast"/>
        <w:jc w:val="center"/>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i/>
          <w:smallCaps/>
          <w:noProof/>
          <w:sz w:val="32"/>
          <w:szCs w:val="32"/>
          <w:lang w:eastAsia="ru-RU"/>
        </w:rPr>
        <mc:AlternateContent>
          <mc:Choice Requires="wps">
            <w:drawing>
              <wp:anchor distT="0" distB="0" distL="114300" distR="114300" simplePos="0" relativeHeight="251664384" behindDoc="0" locked="0" layoutInCell="1" allowOverlap="1" wp14:anchorId="1425E190" wp14:editId="0C4B053E">
                <wp:simplePos x="0" y="0"/>
                <wp:positionH relativeFrom="column">
                  <wp:posOffset>4215765</wp:posOffset>
                </wp:positionH>
                <wp:positionV relativeFrom="paragraph">
                  <wp:posOffset>84455</wp:posOffset>
                </wp:positionV>
                <wp:extent cx="2105025" cy="4667250"/>
                <wp:effectExtent l="0" t="0" r="28575" b="19050"/>
                <wp:wrapNone/>
                <wp:docPr id="8" name="Параллелограмм 8"/>
                <wp:cNvGraphicFramePr/>
                <a:graphic xmlns:a="http://schemas.openxmlformats.org/drawingml/2006/main">
                  <a:graphicData uri="http://schemas.microsoft.com/office/word/2010/wordprocessingShape">
                    <wps:wsp>
                      <wps:cNvSpPr/>
                      <wps:spPr>
                        <a:xfrm>
                          <a:off x="0" y="0"/>
                          <a:ext cx="2105025" cy="4667250"/>
                        </a:xfrm>
                        <a:prstGeom prst="parallelogram">
                          <a:avLst>
                            <a:gd name="adj" fmla="val 1068"/>
                          </a:avLst>
                        </a:prstGeom>
                        <a:solidFill>
                          <a:srgbClr val="9BBB59">
                            <a:lumMod val="20000"/>
                            <a:lumOff val="80000"/>
                          </a:srgbClr>
                        </a:solidFill>
                        <a:ln w="25400" cap="flat" cmpd="sng" algn="ctr">
                          <a:solidFill>
                            <a:srgbClr val="F79646"/>
                          </a:solidFill>
                          <a:prstDash val="solid"/>
                        </a:ln>
                        <a:effectLst/>
                      </wps:spPr>
                      <wps:txbx>
                        <w:txbxContent>
                          <w:p w:rsidR="004E66DA" w:rsidRDefault="004E66DA" w:rsidP="004E66DA">
                            <w:pPr>
                              <w:jc w:val="center"/>
                            </w:pPr>
                            <w:bookmarkStart w:id="0" w:name="_GoBack"/>
                            <w:r w:rsidRPr="00A953E0">
                              <w:rPr>
                                <w:rFonts w:ascii="Times New Roman" w:hAnsi="Times New Roman" w:cs="Times New Roman"/>
                                <w:b/>
                                <w:sz w:val="28"/>
                                <w:szCs w:val="28"/>
                              </w:rPr>
                              <w:t>14 октября 2000 года  открыли знак, символизирующий нулевой километр автомобильных дорог Кемеровской  области - «Нулевая точка» представляет собой плиту с гербом и указателями сторон света</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8" o:spid="_x0000_s1033" type="#_x0000_t7" style="position:absolute;left:0;text-align:left;margin-left:331.95pt;margin-top:6.65pt;width:165.75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" adj="231" fillcolor="#ebf1de" strokecolor="#f79646" strokeweight="2pt">
                <v:textbox>
                  <w:txbxContent>
                    <w:p w:rsidR="004E66DA" w:rsidRDefault="004E66DA" w:rsidP="004E66DA">
                      <w:pPr>
                        <w:jc w:val="center"/>
                      </w:pPr>
                      <w:bookmarkStart w:id="1" w:name="_GoBack"/>
                      <w:r w:rsidRPr="00A953E0">
                        <w:rPr>
                          <w:rFonts w:ascii="Times New Roman" w:hAnsi="Times New Roman" w:cs="Times New Roman"/>
                          <w:b/>
                          <w:sz w:val="28"/>
                          <w:szCs w:val="28"/>
                        </w:rPr>
                        <w:t>14 октября 2000 года  открыли знак, символизирующий нулевой километр автомобильных дорог Кемеровской  области - «Нулевая точка» представляет собой плиту с гербом и указателями сторон света</w:t>
                      </w:r>
                      <w:bookmarkEnd w:id="1"/>
                    </w:p>
                  </w:txbxContent>
                </v:textbox>
              </v:shape>
            </w:pict>
          </mc:Fallback>
        </mc:AlternateContent>
      </w:r>
    </w:p>
    <w:p w:rsidR="004E66DA" w:rsidRDefault="004E66DA" w:rsidP="004E66DA">
      <w:pPr>
        <w:shd w:val="clear" w:color="auto" w:fill="FFFFFF"/>
        <w:tabs>
          <w:tab w:val="left" w:pos="1560"/>
        </w:tabs>
        <w:spacing w:after="120" w:line="330" w:lineRule="atLeast"/>
        <w:ind w:left="-567" w:firstLine="141"/>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i/>
          <w:smallCaps/>
          <w:noProof/>
          <w:sz w:val="32"/>
          <w:szCs w:val="32"/>
          <w:lang w:eastAsia="ru-RU"/>
        </w:rPr>
        <w:drawing>
          <wp:inline distT="0" distB="0" distL="0" distR="0" wp14:anchorId="3514CA48" wp14:editId="79A0ECD1">
            <wp:extent cx="4724400" cy="320471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9c9c96e34a4.jpg"/>
                    <pic:cNvPicPr/>
                  </pic:nvPicPr>
                  <pic:blipFill>
                    <a:blip r:embed="rId15">
                      <a:extLst>
                        <a:ext uri="{28A0092B-C50C-407E-A947-70E740481C1C}">
                          <a14:useLocalDpi xmlns:a14="http://schemas.microsoft.com/office/drawing/2010/main" val="0"/>
                        </a:ext>
                      </a:extLst>
                    </a:blip>
                    <a:stretch>
                      <a:fillRect/>
                    </a:stretch>
                  </pic:blipFill>
                  <pic:spPr>
                    <a:xfrm>
                      <a:off x="0" y="0"/>
                      <a:ext cx="4747191" cy="3220178"/>
                    </a:xfrm>
                    <a:prstGeom prst="rect">
                      <a:avLst/>
                    </a:prstGeom>
                  </pic:spPr>
                </pic:pic>
              </a:graphicData>
            </a:graphic>
          </wp:inline>
        </w:drawing>
      </w:r>
    </w:p>
    <w:p w:rsidR="004E66DA" w:rsidRPr="003B42BA" w:rsidRDefault="004E66DA" w:rsidP="004E66DA">
      <w:pPr>
        <w:shd w:val="clear" w:color="auto" w:fill="FFFFFF"/>
        <w:spacing w:after="120" w:line="330" w:lineRule="atLeast"/>
        <w:jc w:val="center"/>
        <w:rPr>
          <w:rFonts w:ascii="Times New Roman" w:eastAsia="Times New Roman" w:hAnsi="Times New Roman" w:cs="Times New Roman"/>
          <w:b/>
          <w:bCs/>
          <w:i/>
          <w:smallCaps/>
          <w:sz w:val="32"/>
          <w:szCs w:val="32"/>
          <w:lang w:eastAsia="ru-RU"/>
          <w14:shadow w14:blurRad="50800" w14:dist="38100" w14:dir="2700000" w14:sx="100000" w14:sy="100000" w14:kx="0" w14:ky="0" w14:algn="tl">
            <w14:srgbClr w14:val="000000">
              <w14:alpha w14:val="60000"/>
            </w14:srgbClr>
          </w14:shadow>
        </w:rPr>
      </w:pPr>
      <w:r>
        <w:rPr>
          <w:noProof/>
          <w:lang w:eastAsia="ru-RU"/>
        </w:rPr>
        <mc:AlternateContent>
          <mc:Choice Requires="wps">
            <w:drawing>
              <wp:anchor distT="0" distB="0" distL="114300" distR="114300" simplePos="0" relativeHeight="251663360" behindDoc="0" locked="0" layoutInCell="1" allowOverlap="1" wp14:anchorId="2DAA04C3" wp14:editId="6E8589D3">
                <wp:simplePos x="0" y="0"/>
                <wp:positionH relativeFrom="column">
                  <wp:posOffset>-262890</wp:posOffset>
                </wp:positionH>
                <wp:positionV relativeFrom="paragraph">
                  <wp:posOffset>175260</wp:posOffset>
                </wp:positionV>
                <wp:extent cx="4572000" cy="2000250"/>
                <wp:effectExtent l="0" t="0" r="19050" b="19050"/>
                <wp:wrapNone/>
                <wp:docPr id="6" name="Прямоугольник с двумя скругленными противолежащими углами 6"/>
                <wp:cNvGraphicFramePr/>
                <a:graphic xmlns:a="http://schemas.openxmlformats.org/drawingml/2006/main">
                  <a:graphicData uri="http://schemas.microsoft.com/office/word/2010/wordprocessingShape">
                    <wps:wsp>
                      <wps:cNvSpPr/>
                      <wps:spPr>
                        <a:xfrm>
                          <a:off x="0" y="0"/>
                          <a:ext cx="4572000" cy="2000250"/>
                        </a:xfrm>
                        <a:prstGeom prst="round2Diag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4E66DA" w:rsidRPr="00A953E0" w:rsidRDefault="004E66DA" w:rsidP="004E66DA">
                            <w:pPr>
                              <w:jc w:val="center"/>
                              <w:rPr>
                                <w:rFonts w:ascii="Times New Roman" w:hAnsi="Times New Roman" w:cs="Times New Roman"/>
                                <w:b/>
                                <w:color w:val="000000" w:themeColor="text1"/>
                                <w:sz w:val="52"/>
                                <w:szCs w:val="52"/>
                              </w:rPr>
                            </w:pPr>
                            <w:r w:rsidRPr="004E66DA">
                              <w:rPr>
                                <w:rFonts w:ascii="Times New Roman" w:hAnsi="Times New Roman" w:cs="Times New Roman"/>
                                <w:b/>
                                <w:color w:val="000000" w:themeColor="text1"/>
                                <w:sz w:val="40"/>
                                <w:szCs w:val="40"/>
                              </w:rPr>
                              <w:t xml:space="preserve">На площади Советов около </w:t>
                            </w:r>
                            <w:r w:rsidRPr="004E66DA">
                              <w:rPr>
                                <w:rFonts w:ascii="Times New Roman" w:hAnsi="Times New Roman" w:cs="Times New Roman"/>
                                <w:b/>
                                <w:color w:val="000000" w:themeColor="text1"/>
                                <w:sz w:val="44"/>
                                <w:szCs w:val="44"/>
                              </w:rPr>
                              <w:t>нулевого километра, находясь в самом центре города, вы можете загадать любое желание.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6" o:spid="_x0000_s1034" style="position:absolute;left:0;text-align:left;margin-left:-20.7pt;margin-top:13.8pt;width:5in;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0,2000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" adj="-11796480,,5400" path="m333382,l4572000,r,l4572000,1666868v,184122,-149260,333382,-333382,333382l,2000250r,l,333382c,149260,149260,,333382,xe" fillcolor="#dce6f2" strokecolor="#385d8a" strokeweight="2pt">
                <v:stroke joinstyle="miter"/>
                <v:formulas/>
                <v:path arrowok="t" o:connecttype="custom" o:connectlocs="333382,0;4572000,0;4572000,0;4572000,1666868;4238618,2000250;0,2000250;0,2000250;0,333382;333382,0" o:connectangles="0,0,0,0,0,0,0,0,0" textboxrect="0,0,4572000,2000250"/>
                <v:textbox>
                  <w:txbxContent>
                    <w:p w:rsidR="004E66DA" w:rsidRPr="00A953E0" w:rsidRDefault="004E66DA" w:rsidP="004E66DA">
                      <w:pPr>
                        <w:jc w:val="center"/>
                        <w:rPr>
                          <w:rFonts w:ascii="Times New Roman" w:hAnsi="Times New Roman" w:cs="Times New Roman"/>
                          <w:b/>
                          <w:color w:val="000000" w:themeColor="text1"/>
                          <w:sz w:val="52"/>
                          <w:szCs w:val="52"/>
                        </w:rPr>
                      </w:pPr>
                      <w:r w:rsidRPr="004E66DA">
                        <w:rPr>
                          <w:rFonts w:ascii="Times New Roman" w:hAnsi="Times New Roman" w:cs="Times New Roman"/>
                          <w:b/>
                          <w:color w:val="000000" w:themeColor="text1"/>
                          <w:sz w:val="40"/>
                          <w:szCs w:val="40"/>
                        </w:rPr>
                        <w:t xml:space="preserve">На площади Советов около </w:t>
                      </w:r>
                      <w:r w:rsidRPr="004E66DA">
                        <w:rPr>
                          <w:rFonts w:ascii="Times New Roman" w:hAnsi="Times New Roman" w:cs="Times New Roman"/>
                          <w:b/>
                          <w:color w:val="000000" w:themeColor="text1"/>
                          <w:sz w:val="44"/>
                          <w:szCs w:val="44"/>
                        </w:rPr>
                        <w:t>нулевого километра, находясь в самом центре города, вы можете загадать любое желание.</w:t>
                      </w:r>
                    </w:p>
                  </w:txbxContent>
                </v:textbox>
              </v:shape>
            </w:pict>
          </mc:Fallback>
        </mc:AlternateContent>
      </w:r>
    </w:p>
    <w:p w:rsidR="004E66DA" w:rsidRDefault="004E66DA" w:rsidP="004E66DA">
      <w:pPr>
        <w:rPr>
          <w:rFonts w:ascii="Arial" w:hAnsi="Arial" w:cs="Arial"/>
          <w:color w:val="333333"/>
          <w:shd w:val="clear" w:color="auto" w:fill="FFFFFF"/>
        </w:rPr>
      </w:pPr>
    </w:p>
    <w:p w:rsidR="004E66DA" w:rsidRDefault="004E66DA" w:rsidP="004E66DA">
      <w:pPr>
        <w:rPr>
          <w:rFonts w:ascii="Arial" w:hAnsi="Arial" w:cs="Arial"/>
          <w:color w:val="333333"/>
          <w:shd w:val="clear" w:color="auto" w:fill="FFFFFF"/>
        </w:rPr>
      </w:pPr>
    </w:p>
    <w:p w:rsidR="004E66DA" w:rsidRDefault="004E66DA" w:rsidP="004E66DA"/>
    <w:p w:rsidR="004E66DA" w:rsidRDefault="004E66DA" w:rsidP="004E66DA"/>
    <w:p w:rsidR="004E66DA" w:rsidRDefault="004E66DA" w:rsidP="004E66DA"/>
    <w:p w:rsidR="004E66DA" w:rsidRDefault="004E66DA" w:rsidP="004E66DA"/>
    <w:tbl>
      <w:tblPr>
        <w:tblStyle w:val="a3"/>
        <w:tblW w:w="0" w:type="auto"/>
        <w:tblLook w:val="04A0" w:firstRow="1" w:lastRow="0" w:firstColumn="1" w:lastColumn="0" w:noHBand="0" w:noVBand="1"/>
      </w:tblPr>
      <w:tblGrid>
        <w:gridCol w:w="9570"/>
      </w:tblGrid>
      <w:tr w:rsidR="004E66DA" w:rsidTr="00AD614A">
        <w:tc>
          <w:tcPr>
            <w:tcW w:w="9997" w:type="dxa"/>
          </w:tcPr>
          <w:p w:rsidR="004E66DA" w:rsidRDefault="004E66DA" w:rsidP="00AD614A">
            <w:pPr>
              <w:rPr>
                <w:rFonts w:ascii="Times New Roman" w:hAnsi="Times New Roman" w:cs="Times New Roman"/>
                <w:b/>
                <w:i/>
                <w:sz w:val="32"/>
                <w:szCs w:val="32"/>
              </w:rPr>
            </w:pPr>
          </w:p>
          <w:p w:rsidR="004E66DA" w:rsidRDefault="004E66DA" w:rsidP="00AD614A">
            <w:pPr>
              <w:jc w:val="center"/>
              <w:rPr>
                <w:rFonts w:ascii="Times New Roman" w:hAnsi="Times New Roman" w:cs="Times New Roman"/>
                <w:b/>
                <w:i/>
                <w:sz w:val="32"/>
                <w:szCs w:val="32"/>
              </w:rPr>
            </w:pPr>
            <w:r w:rsidRPr="00A953E0">
              <w:rPr>
                <w:rFonts w:ascii="Times New Roman" w:hAnsi="Times New Roman" w:cs="Times New Roman"/>
                <w:b/>
                <w:i/>
                <w:sz w:val="32"/>
                <w:szCs w:val="32"/>
              </w:rPr>
              <w:t>Напечатай название родного город</w:t>
            </w:r>
            <w:r>
              <w:rPr>
                <w:rFonts w:ascii="Times New Roman" w:hAnsi="Times New Roman" w:cs="Times New Roman"/>
                <w:b/>
                <w:i/>
                <w:sz w:val="32"/>
                <w:szCs w:val="32"/>
              </w:rPr>
              <w:t>а, области</w:t>
            </w:r>
          </w:p>
          <w:p w:rsidR="004E66DA" w:rsidRDefault="004E66DA" w:rsidP="00AD614A">
            <w:pPr>
              <w:jc w:val="center"/>
              <w:rPr>
                <w:rFonts w:ascii="Times New Roman" w:hAnsi="Times New Roman" w:cs="Times New Roman"/>
                <w:b/>
                <w:i/>
                <w:sz w:val="32"/>
                <w:szCs w:val="32"/>
              </w:rPr>
            </w:pPr>
          </w:p>
          <w:p w:rsidR="004E66DA" w:rsidRPr="00A953E0" w:rsidRDefault="004E66DA" w:rsidP="00AD614A">
            <w:pPr>
              <w:jc w:val="center"/>
              <w:rPr>
                <w:rFonts w:ascii="Times New Roman" w:hAnsi="Times New Roman" w:cs="Times New Roman"/>
                <w:b/>
                <w:i/>
                <w:sz w:val="32"/>
                <w:szCs w:val="32"/>
              </w:rPr>
            </w:pPr>
            <w:r>
              <w:rPr>
                <w:rFonts w:ascii="Times New Roman" w:hAnsi="Times New Roman" w:cs="Times New Roman"/>
                <w:b/>
                <w:i/>
                <w:sz w:val="32"/>
                <w:szCs w:val="32"/>
              </w:rPr>
              <w:t>КЕМЕРОВО, КУЗБАСС</w:t>
            </w:r>
          </w:p>
          <w:p w:rsidR="004E66DA" w:rsidRDefault="004E66DA" w:rsidP="00AD614A">
            <w:r>
              <w:t xml:space="preserve"> </w:t>
            </w:r>
          </w:p>
          <w:p w:rsidR="004E66DA" w:rsidRDefault="004E66DA" w:rsidP="00AD614A"/>
          <w:p w:rsidR="004E66DA" w:rsidRDefault="004E66DA" w:rsidP="00AD614A"/>
          <w:p w:rsidR="004E66DA" w:rsidRDefault="004E66DA" w:rsidP="00AD614A"/>
          <w:p w:rsidR="004E66DA" w:rsidRDefault="004E66DA" w:rsidP="00AD614A"/>
          <w:p w:rsidR="004E66DA" w:rsidRDefault="004E66DA" w:rsidP="00AD614A"/>
          <w:p w:rsidR="004E66DA" w:rsidRDefault="004E66DA" w:rsidP="00AD614A"/>
          <w:p w:rsidR="004E66DA" w:rsidRDefault="004E66DA" w:rsidP="00AD614A"/>
        </w:tc>
      </w:tr>
    </w:tbl>
    <w:p w:rsidR="004E66DA" w:rsidRDefault="004E66DA" w:rsidP="004E66DA">
      <w:pPr>
        <w:spacing w:after="0" w:line="360" w:lineRule="auto"/>
        <w:jc w:val="both"/>
        <w:rPr>
          <w:rFonts w:ascii="Times New Roman" w:hAnsi="Times New Roman" w:cs="Times New Roman"/>
          <w:sz w:val="28"/>
          <w:szCs w:val="28"/>
        </w:rPr>
      </w:pPr>
    </w:p>
    <w:p w:rsidR="004E66DA" w:rsidRPr="00F4142E" w:rsidRDefault="00552AD8" w:rsidP="00552AD8">
      <w:pPr>
        <w:tabs>
          <w:tab w:val="left" w:pos="415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noProof/>
          <w:sz w:val="28"/>
          <w:szCs w:val="28"/>
          <w:lang w:eastAsia="ru-RU"/>
        </w:rPr>
        <w:drawing>
          <wp:inline distT="0" distB="0" distL="0" distR="0">
            <wp:extent cx="5939790" cy="8528685"/>
            <wp:effectExtent l="0" t="0" r="381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214_163242_030.jpg"/>
                    <pic:cNvPicPr/>
                  </pic:nvPicPr>
                  <pic:blipFill>
                    <a:blip r:embed="rId16">
                      <a:extLst>
                        <a:ext uri="{28A0092B-C50C-407E-A947-70E740481C1C}">
                          <a14:useLocalDpi xmlns:a14="http://schemas.microsoft.com/office/drawing/2010/main" val="0"/>
                        </a:ext>
                      </a:extLst>
                    </a:blip>
                    <a:stretch>
                      <a:fillRect/>
                    </a:stretch>
                  </pic:blipFill>
                  <pic:spPr>
                    <a:xfrm>
                      <a:off x="0" y="0"/>
                      <a:ext cx="5939790" cy="8528685"/>
                    </a:xfrm>
                    <a:prstGeom prst="rect">
                      <a:avLst/>
                    </a:prstGeom>
                  </pic:spPr>
                </pic:pic>
              </a:graphicData>
            </a:graphic>
          </wp:inline>
        </w:drawing>
      </w:r>
    </w:p>
    <w:sectPr w:rsidR="004E66DA" w:rsidRPr="00F4142E" w:rsidSect="00F4142E">
      <w:headerReference w:type="even" r:id="rId17"/>
      <w:headerReference w:type="default" r:id="rId18"/>
      <w:footerReference w:type="even" r:id="rId19"/>
      <w:footerReference w:type="default" r:id="rId20"/>
      <w:headerReference w:type="first" r:id="rId21"/>
      <w:footerReference w:type="first" r:id="rId2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B50" w:rsidRDefault="00866B50" w:rsidP="00C52222">
      <w:pPr>
        <w:spacing w:after="0" w:line="240" w:lineRule="auto"/>
      </w:pPr>
      <w:r>
        <w:separator/>
      </w:r>
    </w:p>
  </w:endnote>
  <w:endnote w:type="continuationSeparator" w:id="0">
    <w:p w:rsidR="00866B50" w:rsidRDefault="00866B50" w:rsidP="00C52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222" w:rsidRDefault="00C5222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222" w:rsidRDefault="00C5222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222" w:rsidRDefault="00C5222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B50" w:rsidRDefault="00866B50" w:rsidP="00C52222">
      <w:pPr>
        <w:spacing w:after="0" w:line="240" w:lineRule="auto"/>
      </w:pPr>
      <w:r>
        <w:separator/>
      </w:r>
    </w:p>
  </w:footnote>
  <w:footnote w:type="continuationSeparator" w:id="0">
    <w:p w:rsidR="00866B50" w:rsidRDefault="00866B50" w:rsidP="00C522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222" w:rsidRDefault="00C52222">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222" w:rsidRDefault="00C52222">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222" w:rsidRDefault="00C52222">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B8D"/>
    <w:rsid w:val="000063C6"/>
    <w:rsid w:val="00112DE0"/>
    <w:rsid w:val="004E66DA"/>
    <w:rsid w:val="00552AD8"/>
    <w:rsid w:val="007B52A2"/>
    <w:rsid w:val="00857B8D"/>
    <w:rsid w:val="00866B50"/>
    <w:rsid w:val="00A114DE"/>
    <w:rsid w:val="00C52222"/>
    <w:rsid w:val="00CF71C2"/>
    <w:rsid w:val="00F231CB"/>
    <w:rsid w:val="00F4142E"/>
    <w:rsid w:val="00FD19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19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E66D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E66DA"/>
    <w:rPr>
      <w:rFonts w:ascii="Tahoma" w:hAnsi="Tahoma" w:cs="Tahoma"/>
      <w:sz w:val="16"/>
      <w:szCs w:val="16"/>
    </w:rPr>
  </w:style>
  <w:style w:type="paragraph" w:styleId="a6">
    <w:name w:val="header"/>
    <w:basedOn w:val="a"/>
    <w:link w:val="a7"/>
    <w:uiPriority w:val="99"/>
    <w:unhideWhenUsed/>
    <w:rsid w:val="00C5222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52222"/>
  </w:style>
  <w:style w:type="paragraph" w:styleId="a8">
    <w:name w:val="footer"/>
    <w:basedOn w:val="a"/>
    <w:link w:val="a9"/>
    <w:uiPriority w:val="99"/>
    <w:unhideWhenUsed/>
    <w:rsid w:val="00C5222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522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19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E66D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E66DA"/>
    <w:rPr>
      <w:rFonts w:ascii="Tahoma" w:hAnsi="Tahoma" w:cs="Tahoma"/>
      <w:sz w:val="16"/>
      <w:szCs w:val="16"/>
    </w:rPr>
  </w:style>
  <w:style w:type="paragraph" w:styleId="a6">
    <w:name w:val="header"/>
    <w:basedOn w:val="a"/>
    <w:link w:val="a7"/>
    <w:uiPriority w:val="99"/>
    <w:unhideWhenUsed/>
    <w:rsid w:val="00C5222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52222"/>
  </w:style>
  <w:style w:type="paragraph" w:styleId="a8">
    <w:name w:val="footer"/>
    <w:basedOn w:val="a"/>
    <w:link w:val="a9"/>
    <w:uiPriority w:val="99"/>
    <w:unhideWhenUsed/>
    <w:rsid w:val="00C5222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52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C78A1-F7E7-4961-99D7-91291FD3D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1088</Words>
  <Characters>6202</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2025-12-06T10:30:00Z</dcterms:created>
  <dcterms:modified xsi:type="dcterms:W3CDTF">2025-12-14T09:54:00Z</dcterms:modified>
</cp:coreProperties>
</file>