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59" w:rsidRDefault="00AA3659" w:rsidP="00AA3659">
      <w:pPr>
        <w:spacing w:after="135"/>
        <w:rPr>
          <w:b/>
          <w:bCs/>
        </w:rPr>
      </w:pPr>
    </w:p>
    <w:p w:rsidR="00AA3659" w:rsidRPr="004A2B92" w:rsidRDefault="004A2B92" w:rsidP="00AA3659">
      <w:pPr>
        <w:pStyle w:val="a3"/>
        <w:spacing w:after="135" w:afterAutospacing="0"/>
        <w:ind w:left="720"/>
        <w:rPr>
          <w:b/>
        </w:rPr>
      </w:pPr>
      <w:r w:rsidRPr="004A2B92">
        <w:rPr>
          <w:b/>
        </w:rPr>
        <w:t>Семь чудес Кузбасса. Интегрированное занятие в старшей группе.</w:t>
      </w:r>
    </w:p>
    <w:p w:rsidR="00AA3659" w:rsidRDefault="00AA3659" w:rsidP="00550027">
      <w:pPr>
        <w:pStyle w:val="a3"/>
        <w:spacing w:after="135" w:afterAutospacing="0"/>
      </w:pPr>
      <w:r>
        <w:rPr>
          <w:b/>
          <w:bCs/>
        </w:rPr>
        <w:t>Цель:</w:t>
      </w:r>
      <w:r w:rsidRPr="00AA3659">
        <w:t xml:space="preserve"> </w:t>
      </w:r>
      <w:r>
        <w:t>Формирования представления о родном Кузбас</w:t>
      </w:r>
      <w:r w:rsidR="00550027">
        <w:t>се.</w:t>
      </w:r>
    </w:p>
    <w:p w:rsidR="00AA3659" w:rsidRPr="00AA3659" w:rsidRDefault="00AA3659" w:rsidP="00AA3659">
      <w:pPr>
        <w:pStyle w:val="a3"/>
        <w:numPr>
          <w:ilvl w:val="0"/>
          <w:numId w:val="1"/>
        </w:numPr>
        <w:spacing w:before="270" w:beforeAutospacing="0" w:after="135" w:afterAutospacing="0"/>
        <w:jc w:val="center"/>
        <w:rPr>
          <w:b/>
          <w:bCs/>
        </w:rPr>
      </w:pPr>
      <w:r w:rsidRPr="00AA3659">
        <w:rPr>
          <w:b/>
          <w:bCs/>
        </w:rPr>
        <w:t>Задачи:</w:t>
      </w:r>
      <w:r>
        <w:t xml:space="preserve"> Обобщить зна</w:t>
      </w:r>
      <w:r w:rsidR="005A13D9">
        <w:t xml:space="preserve">ния детей о родном крае, о том, </w:t>
      </w:r>
      <w:r>
        <w:t xml:space="preserve">чем славится Кузбасс. Познакомить со стихотворением о Кузбассе. Формировать осознанное отношение к родному краю. Развивать интерес к изучению родного края. </w:t>
      </w:r>
      <w:r w:rsidR="00550027">
        <w:t xml:space="preserve"> Познакомить с семи чудесами Кузбасса. </w:t>
      </w:r>
      <w:r>
        <w:t xml:space="preserve">Воспитывать чувство гордости, любви, ответственности за Родной Кузбасс. </w:t>
      </w:r>
    </w:p>
    <w:p w:rsidR="001B6161" w:rsidRDefault="00AA3659" w:rsidP="001B6161">
      <w:pPr>
        <w:pStyle w:val="a3"/>
        <w:spacing w:before="270" w:beforeAutospacing="0" w:after="135" w:afterAutospacing="0"/>
        <w:ind w:left="720"/>
      </w:pPr>
      <w:r w:rsidRPr="00AA3659">
        <w:rPr>
          <w:b/>
          <w:bCs/>
        </w:rPr>
        <w:t>Ход заняти</w:t>
      </w:r>
      <w:r>
        <w:rPr>
          <w:b/>
          <w:bCs/>
        </w:rPr>
        <w:t>я</w:t>
      </w:r>
      <w:r w:rsidR="001B6161">
        <w:rPr>
          <w:b/>
          <w:bCs/>
        </w:rPr>
        <w:t>:</w:t>
      </w:r>
    </w:p>
    <w:p w:rsidR="00AA3659" w:rsidRDefault="00AA3659" w:rsidP="001B6161">
      <w:pPr>
        <w:pStyle w:val="a3"/>
        <w:spacing w:before="270" w:beforeAutospacing="0" w:after="135" w:afterAutospacing="0"/>
        <w:ind w:left="720"/>
      </w:pPr>
      <w:r>
        <w:t>У каждого жителя Земли есть своя Родина - это место</w:t>
      </w:r>
      <w:r w:rsidR="005A13D9">
        <w:t>,</w:t>
      </w:r>
      <w:r>
        <w:t xml:space="preserve"> где он родился и живёт. Как называется наша Родина? </w:t>
      </w:r>
      <w:r w:rsidR="005A13D9">
        <w:rPr>
          <w:i/>
          <w:iCs/>
        </w:rPr>
        <w:t xml:space="preserve"> - Россия, </w:t>
      </w:r>
      <w:r>
        <w:t>Кузбасс</w:t>
      </w:r>
      <w:r w:rsidR="005A13D9">
        <w:t>.</w:t>
      </w:r>
    </w:p>
    <w:p w:rsidR="00AA3659" w:rsidRDefault="00AA3659" w:rsidP="00AA3659">
      <w:pPr>
        <w:pStyle w:val="a3"/>
        <w:numPr>
          <w:ilvl w:val="0"/>
          <w:numId w:val="1"/>
        </w:numPr>
        <w:spacing w:after="135" w:afterAutospacing="0"/>
      </w:pPr>
      <w:r>
        <w:t xml:space="preserve">– </w:t>
      </w:r>
      <w:r w:rsidR="005A13D9">
        <w:t xml:space="preserve">Да, мы с вами живём в Кузбассе - </w:t>
      </w:r>
      <w:r>
        <w:t xml:space="preserve">это наша </w:t>
      </w:r>
      <w:r w:rsidR="005A13D9">
        <w:t xml:space="preserve">малая </w:t>
      </w:r>
      <w:r>
        <w:t>родина. Мы должны любить, беречь, охранять нашу малую Родину.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Дети, вы любите путешествовать? Предлагаю, вам сегодня отправится в путешествие по 7 чудесам Кузбасса.</w:t>
      </w:r>
      <w:r>
        <w:rPr>
          <w:b/>
          <w:bCs/>
        </w:rPr>
        <w:t> </w:t>
      </w:r>
    </w:p>
    <w:p w:rsidR="00AA3659" w:rsidRPr="005A13D9" w:rsidRDefault="005A13D9" w:rsidP="00AA365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t xml:space="preserve">-Назовите столицу Кузбасса. </w:t>
      </w:r>
      <w:r w:rsidR="00AA3659" w:rsidRPr="005A13D9">
        <w:rPr>
          <w:b/>
        </w:rPr>
        <w:t xml:space="preserve">Кемерово. </w:t>
      </w:r>
    </w:p>
    <w:p w:rsidR="00AA3659" w:rsidRDefault="005A13D9" w:rsidP="00AA365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- Правильно, </w:t>
      </w:r>
      <w:r w:rsidR="00AA3659">
        <w:t xml:space="preserve">г. Кемерово главный город земли Кузбасской. </w:t>
      </w:r>
    </w:p>
    <w:p w:rsidR="005A13D9" w:rsidRDefault="0097563B" w:rsidP="00AA365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 Р</w:t>
      </w:r>
      <w:r w:rsidR="00AA3659">
        <w:t>асскажите, чем богат наш край</w:t>
      </w:r>
      <w:r w:rsidR="005A13D9">
        <w:t xml:space="preserve">, и чем славится Кузбасс? </w:t>
      </w:r>
      <w:proofErr w:type="gramStart"/>
      <w:r w:rsidR="005A13D9">
        <w:t xml:space="preserve">Наш край богат </w:t>
      </w:r>
      <w:r w:rsidR="00AA3659">
        <w:t>полезны</w:t>
      </w:r>
      <w:r w:rsidR="005A13D9">
        <w:t>ми ископаемыми – уголь, железо, золото</w:t>
      </w:r>
      <w:r w:rsidR="00AA3659">
        <w:t xml:space="preserve">; </w:t>
      </w:r>
      <w:r w:rsidR="005A13D9">
        <w:t>растительным и животным миром: тайгой, лесами, полями</w:t>
      </w:r>
      <w:r>
        <w:t>, реками, прудами.</w:t>
      </w:r>
      <w:proofErr w:type="gramEnd"/>
      <w:r>
        <w:t xml:space="preserve"> Молодцы, </w:t>
      </w:r>
      <w:r w:rsidR="00AA3659">
        <w:t xml:space="preserve">дети! Видите, в каком удивительном крае мы с вами живем! </w:t>
      </w:r>
    </w:p>
    <w:p w:rsidR="00AA3659" w:rsidRDefault="005A13D9" w:rsidP="005A13D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Посмотрите на карту, </w:t>
      </w:r>
      <w:r w:rsidR="00AA3659">
        <w:t>какая большая</w:t>
      </w:r>
      <w:r>
        <w:t xml:space="preserve"> наша Кемеровская область</w:t>
      </w:r>
      <w:r w:rsidR="00AA3659">
        <w:t>.</w:t>
      </w:r>
      <w:r>
        <w:t xml:space="preserve"> </w:t>
      </w:r>
      <w:r w:rsidR="00AA3659">
        <w:t>Писатели и поэты первыми заметили, что очертания нашей области на карте име</w:t>
      </w:r>
      <w:r>
        <w:t>ют форму человеческого сердца (о</w:t>
      </w:r>
      <w:r w:rsidR="00AA3659">
        <w:t>бвожу на карте). Много песен и стихотворений написано поэтами про Кузбасс. Одно из них, я хочу вам прочитать.</w:t>
      </w:r>
    </w:p>
    <w:p w:rsidR="005A13D9" w:rsidRDefault="00AA3659" w:rsidP="00AA3659">
      <w:pPr>
        <w:pStyle w:val="a3"/>
        <w:spacing w:after="408" w:afterAutospacing="0"/>
        <w:jc w:val="center"/>
      </w:pPr>
      <w:proofErr w:type="spellStart"/>
      <w:r w:rsidRPr="00CE13EB">
        <w:rPr>
          <w:b/>
          <w:bCs/>
        </w:rPr>
        <w:t>Герлах</w:t>
      </w:r>
      <w:proofErr w:type="spellEnd"/>
      <w:r w:rsidRPr="00CE13EB">
        <w:rPr>
          <w:b/>
          <w:bCs/>
        </w:rPr>
        <w:t xml:space="preserve"> В.Н. — Моя Родина — Кузбасс</w:t>
      </w:r>
      <w:r w:rsidRPr="00CE13EB">
        <w:t xml:space="preserve"> </w:t>
      </w:r>
      <w:r>
        <w:t xml:space="preserve">                                                                                         </w:t>
      </w:r>
      <w:r w:rsidRPr="00CE13EB">
        <w:t>Родился я в Сибири. Мой край родной — Кузбасс.</w:t>
      </w:r>
      <w:r w:rsidRPr="00CE13EB">
        <w:br/>
      </w:r>
      <w:r>
        <w:t>Нет места лучше в мире, прекрасней, чем у нас.</w:t>
      </w:r>
      <w:r>
        <w:br/>
        <w:t>Пруды, леса и горы, и реки, и поля;</w:t>
      </w:r>
      <w:r>
        <w:br/>
        <w:t>Зелёные просторы: берёзы, тополя.</w:t>
      </w:r>
      <w:r>
        <w:br/>
        <w:t>Кустарники — рябина, тальник и бузина.</w:t>
      </w:r>
      <w:r>
        <w:br/>
        <w:t>Клён, ельник и осина (повсюду здесь она).</w:t>
      </w:r>
      <w:r>
        <w:br/>
      </w:r>
      <w:proofErr w:type="gramStart"/>
      <w:r>
        <w:t>Из птиц — грачи, вороны, синицы, воробьи,</w:t>
      </w:r>
      <w:r>
        <w:br/>
        <w:t>Щеглы, дрозды, кукушки, чечётки, снегири.</w:t>
      </w:r>
      <w:proofErr w:type="gramEnd"/>
      <w:r>
        <w:br/>
        <w:t>В пруду ближайшем — окунь, пескарь и караси,</w:t>
      </w:r>
      <w:r>
        <w:br/>
        <w:t>Пытались даже карпов зеркальных завести.</w:t>
      </w:r>
      <w:r>
        <w:br/>
        <w:t>Родился я в Сибири. Мой край родной – Кузбасс,</w:t>
      </w:r>
      <w:r>
        <w:br/>
        <w:t>Нет места лучше в мире, прекрасней, чем у нас</w:t>
      </w:r>
      <w:r w:rsidR="00550027">
        <w:t>.</w:t>
      </w:r>
      <w:r>
        <w:t xml:space="preserve"> </w:t>
      </w:r>
    </w:p>
    <w:p w:rsidR="005A13D9" w:rsidRDefault="005A13D9" w:rsidP="005A13D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Итак, мы отправляемся в путешествие по нашему Родному краю.</w:t>
      </w:r>
    </w:p>
    <w:p w:rsidR="005A13D9" w:rsidRDefault="005A13D9" w:rsidP="00AA3659">
      <w:pPr>
        <w:pStyle w:val="a3"/>
        <w:spacing w:after="408" w:afterAutospacing="0"/>
        <w:jc w:val="center"/>
        <w:rPr>
          <w:i/>
          <w:iCs/>
        </w:rPr>
      </w:pPr>
    </w:p>
    <w:p w:rsidR="005A13D9" w:rsidRDefault="005A13D9" w:rsidP="00AA3659">
      <w:pPr>
        <w:pStyle w:val="a3"/>
        <w:spacing w:after="408" w:afterAutospacing="0"/>
        <w:jc w:val="center"/>
        <w:rPr>
          <w:i/>
          <w:iCs/>
        </w:rPr>
      </w:pPr>
    </w:p>
    <w:p w:rsidR="00AA3659" w:rsidRDefault="00AA3659" w:rsidP="00AA3659">
      <w:pPr>
        <w:pStyle w:val="a3"/>
        <w:spacing w:after="408" w:afterAutospacing="0"/>
        <w:jc w:val="center"/>
      </w:pPr>
      <w:r>
        <w:rPr>
          <w:b/>
          <w:bCs/>
        </w:rPr>
        <w:lastRenderedPageBreak/>
        <w:t>Компьютерная презентация «7 чудес Кузбасса»</w:t>
      </w:r>
      <w:r>
        <w:t xml:space="preserve"> </w:t>
      </w:r>
      <w:r>
        <w:rPr>
          <w:b/>
          <w:bCs/>
        </w:rPr>
        <w:t xml:space="preserve">Беседа по слайдам презентации «7 чудес Кузбасса»                                                                                                                                                                      </w:t>
      </w:r>
      <w:r>
        <w:rPr>
          <w:b/>
          <w:bCs/>
          <w:color w:val="111111"/>
        </w:rPr>
        <w:t xml:space="preserve"> </w:t>
      </w:r>
      <w:proofErr w:type="spellStart"/>
      <w:r>
        <w:rPr>
          <w:b/>
          <w:bCs/>
          <w:color w:val="111111"/>
        </w:rPr>
        <w:t>Физминутка</w:t>
      </w:r>
      <w:proofErr w:type="spellEnd"/>
      <w:r>
        <w:rPr>
          <w:b/>
          <w:bCs/>
          <w:color w:val="111111"/>
        </w:rPr>
        <w:t> </w:t>
      </w:r>
      <w:r>
        <w:rPr>
          <w:b/>
          <w:bCs/>
          <w:i/>
          <w:iCs/>
          <w:color w:val="111111"/>
        </w:rPr>
        <w:t>«По родному краю»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По родному краю дружно мы шагаем.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i/>
          <w:iCs/>
        </w:rPr>
        <w:t>(дети шагают на месте)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</w:pPr>
      <w:r>
        <w:t>Справа от нас луг.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</w:pPr>
      <w:r>
        <w:t xml:space="preserve">Слева от нас лес. 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В таком лесу полно </w:t>
      </w:r>
      <w:r>
        <w:rPr>
          <w:b/>
          <w:bCs/>
        </w:rPr>
        <w:t>чудес</w:t>
      </w:r>
      <w:r>
        <w:t>!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i/>
          <w:iCs/>
        </w:rPr>
        <w:t>(повороты)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Белка с ветки на ветку скок.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i/>
          <w:iCs/>
        </w:rPr>
        <w:t>(прыжки)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</w:pPr>
      <w:r>
        <w:t>Филин крыльями машет. Ух!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gramStart"/>
      <w:r>
        <w:t>Аж</w:t>
      </w:r>
      <w:proofErr w:type="gramEnd"/>
      <w:r>
        <w:t>, захватывает дух!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i/>
          <w:iCs/>
        </w:rPr>
        <w:t>(махи руками)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</w:pPr>
      <w:r>
        <w:t>Солнце светит над березами нам.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i/>
          <w:iCs/>
        </w:rPr>
        <w:t>(покачивание поднятыми руками над головой)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Мы рады ягодам, грибам!</w:t>
      </w:r>
    </w:p>
    <w:p w:rsidR="00AA3659" w:rsidRDefault="00AA3659" w:rsidP="00AA3659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i/>
          <w:iCs/>
        </w:rPr>
        <w:t>(хлопают в ладоши)</w:t>
      </w:r>
    </w:p>
    <w:p w:rsidR="00AA3659" w:rsidRDefault="00AA3659" w:rsidP="00AA3659">
      <w:pPr>
        <w:pStyle w:val="a3"/>
        <w:numPr>
          <w:ilvl w:val="0"/>
          <w:numId w:val="1"/>
        </w:numPr>
        <w:spacing w:after="135" w:afterAutospacing="0"/>
      </w:pPr>
      <w:r>
        <w:rPr>
          <w:b/>
          <w:bCs/>
          <w:i/>
          <w:iCs/>
        </w:rPr>
        <w:t>1 слайд рассказывает воспитатель, помогают дети.</w:t>
      </w:r>
    </w:p>
    <w:p w:rsidR="00AA3659" w:rsidRDefault="00AA3659" w:rsidP="00AA3659">
      <w:pPr>
        <w:pStyle w:val="a3"/>
        <w:numPr>
          <w:ilvl w:val="0"/>
          <w:numId w:val="1"/>
        </w:numPr>
        <w:spacing w:after="135" w:afterAutospacing="0"/>
      </w:pPr>
      <w:r>
        <w:t>Поднебесные Зубья</w:t>
      </w:r>
      <w:r w:rsidR="005A13D9">
        <w:t xml:space="preserve"> </w:t>
      </w:r>
      <w:r>
        <w:rPr>
          <w:b/>
          <w:bCs/>
        </w:rPr>
        <w:t>-</w:t>
      </w:r>
      <w:r w:rsidR="005A13D9">
        <w:rPr>
          <w:b/>
          <w:bCs/>
        </w:rPr>
        <w:t xml:space="preserve"> </w:t>
      </w:r>
      <w:r>
        <w:t>это один из живописнейших горных районов на юге Кузнецкого Алатау рядом с городом Междуреченск. Район Поднебесных Зубьев пользуется большой популярностью у туристов, совершающих летние пешие и зимние лыжные походы. В зимний сезон здесь катаются горнолыжники и сноубордисты, а в летний сезон сюда приезжают спортсмены-водники, использующие горные реки для водного туризма.</w:t>
      </w:r>
    </w:p>
    <w:p w:rsidR="00AA3659" w:rsidRDefault="00AA3659" w:rsidP="00AA3659">
      <w:pPr>
        <w:pStyle w:val="a3"/>
        <w:numPr>
          <w:ilvl w:val="0"/>
          <w:numId w:val="1"/>
        </w:numPr>
        <w:spacing w:after="135" w:afterAutospacing="0"/>
      </w:pPr>
      <w:r>
        <w:t>Мы продолжаем свое путешествие.</w:t>
      </w:r>
    </w:p>
    <w:p w:rsidR="00AA3659" w:rsidRDefault="005A13D9" w:rsidP="00AA3659">
      <w:pPr>
        <w:pStyle w:val="a3"/>
        <w:numPr>
          <w:ilvl w:val="0"/>
          <w:numId w:val="1"/>
        </w:numPr>
        <w:spacing w:after="135" w:afterAutospacing="0"/>
      </w:pPr>
      <w:r>
        <w:rPr>
          <w:b/>
          <w:bCs/>
          <w:i/>
          <w:iCs/>
        </w:rPr>
        <w:t>2 слай</w:t>
      </w:r>
      <w:bookmarkStart w:id="0" w:name="_GoBack"/>
      <w:bookmarkEnd w:id="0"/>
      <w:r w:rsidR="0097563B">
        <w:rPr>
          <w:b/>
          <w:bCs/>
          <w:i/>
          <w:iCs/>
        </w:rPr>
        <w:t>д</w:t>
      </w:r>
      <w:r w:rsidR="00AA3659">
        <w:rPr>
          <w:b/>
          <w:bCs/>
          <w:i/>
          <w:iCs/>
        </w:rPr>
        <w:t>.</w:t>
      </w:r>
    </w:p>
    <w:p w:rsidR="00AA3659" w:rsidRDefault="00AA3659" w:rsidP="00AA3659">
      <w:pPr>
        <w:pStyle w:val="a3"/>
        <w:numPr>
          <w:ilvl w:val="0"/>
          <w:numId w:val="1"/>
        </w:numPr>
        <w:spacing w:after="135" w:afterAutospacing="0"/>
      </w:pPr>
      <w:r>
        <w:t xml:space="preserve">Примерно в пятидесяти километрах от Кемерово на высоком правом берегу реки Томь расположен уникальный музей под открытым небом «Томская Писаница». Здесь можно увидеть </w:t>
      </w:r>
      <w:r w:rsidR="005A13D9">
        <w:t>наскальные рисунки</w:t>
      </w:r>
      <w:r>
        <w:t>, возраст которых исчисляется тысячелетиями. Всего на скалах обнаружено около трехсот петроглифов, среди котор</w:t>
      </w:r>
      <w:r w:rsidR="005A13D9">
        <w:t xml:space="preserve">ых изображения разных животных: лось, медведь, лиса, волк; </w:t>
      </w:r>
      <w:r>
        <w:t>птиц, шаманов, божеств и загадочных знаков. Этот необычный музей часто посещают находящиеся в Кузбассе с деловыми визитами политики, бизнесмены, представители культуры и науки.</w:t>
      </w:r>
    </w:p>
    <w:p w:rsidR="00AA3659" w:rsidRDefault="00AA3659" w:rsidP="00AA3659">
      <w:pPr>
        <w:pStyle w:val="a3"/>
        <w:numPr>
          <w:ilvl w:val="0"/>
          <w:numId w:val="1"/>
        </w:numPr>
        <w:spacing w:after="135" w:afterAutospacing="0"/>
      </w:pPr>
      <w:r>
        <w:t>А сейчас мы побываем в городе Новокузнецк, здесь находится памятник истории Кузнецкая крепость.</w:t>
      </w:r>
    </w:p>
    <w:p w:rsidR="00AA3659" w:rsidRDefault="00AA3659" w:rsidP="00AA3659">
      <w:pPr>
        <w:pStyle w:val="a3"/>
        <w:numPr>
          <w:ilvl w:val="0"/>
          <w:numId w:val="1"/>
        </w:numPr>
        <w:spacing w:after="135" w:afterAutospacing="0"/>
      </w:pPr>
      <w:r>
        <w:rPr>
          <w:b/>
          <w:bCs/>
          <w:i/>
          <w:iCs/>
        </w:rPr>
        <w:t>3 слайд.</w:t>
      </w:r>
    </w:p>
    <w:p w:rsidR="00AA3659" w:rsidRDefault="005A13D9" w:rsidP="00AA3659">
      <w:pPr>
        <w:pStyle w:val="a3"/>
        <w:numPr>
          <w:ilvl w:val="0"/>
          <w:numId w:val="1"/>
        </w:numPr>
        <w:spacing w:after="135" w:afterAutospacing="0"/>
      </w:pPr>
      <w:r>
        <w:t xml:space="preserve">Кузнецкая крепость </w:t>
      </w:r>
      <w:r w:rsidR="00AA3659">
        <w:t xml:space="preserve">была построена для обороны города от нападения </w:t>
      </w:r>
      <w:r>
        <w:t xml:space="preserve">неприятелей. </w:t>
      </w:r>
      <w:r w:rsidR="00AA3659">
        <w:t>На территории крепости располагались пушки, смотровые площадки и башня с большими входны</w:t>
      </w:r>
      <w:r>
        <w:t xml:space="preserve">ми воротами и охраной наверху. Сейчас крепость используют, </w:t>
      </w:r>
      <w:r w:rsidR="00AA3659">
        <w:t>как музей истории</w:t>
      </w:r>
      <w:r>
        <w:t>,</w:t>
      </w:r>
      <w:r w:rsidR="00AA3659">
        <w:t xml:space="preserve"> и проводятся экскурсии. Со стен крепости мы можем увидеть город Новокузнецк во всем его величии. </w:t>
      </w:r>
    </w:p>
    <w:p w:rsidR="00AA3659" w:rsidRDefault="00AA3659" w:rsidP="00AA3659">
      <w:pPr>
        <w:pStyle w:val="a3"/>
        <w:numPr>
          <w:ilvl w:val="0"/>
          <w:numId w:val="1"/>
        </w:numPr>
        <w:spacing w:after="135" w:afterAutospacing="0"/>
      </w:pPr>
      <w:r>
        <w:t>Чтобы дальше продолжить наше путешествие отгадайте загадку.</w:t>
      </w:r>
    </w:p>
    <w:p w:rsidR="00AA3659" w:rsidRDefault="00AA3659" w:rsidP="005A13D9">
      <w:pPr>
        <w:pStyle w:val="a3"/>
        <w:numPr>
          <w:ilvl w:val="0"/>
          <w:numId w:val="1"/>
        </w:numPr>
        <w:spacing w:after="0" w:afterAutospacing="0"/>
      </w:pPr>
      <w:r>
        <w:t>Говорят, что на планете</w:t>
      </w:r>
    </w:p>
    <w:p w:rsidR="00AA3659" w:rsidRDefault="00AA3659" w:rsidP="005A13D9">
      <w:pPr>
        <w:pStyle w:val="a3"/>
        <w:numPr>
          <w:ilvl w:val="0"/>
          <w:numId w:val="1"/>
        </w:numPr>
        <w:spacing w:after="0" w:afterAutospacing="0"/>
      </w:pPr>
      <w:r>
        <w:t>Существа встречают эти,</w:t>
      </w:r>
    </w:p>
    <w:p w:rsidR="00AA3659" w:rsidRDefault="00AA3659" w:rsidP="005A13D9">
      <w:pPr>
        <w:pStyle w:val="a3"/>
        <w:numPr>
          <w:ilvl w:val="0"/>
          <w:numId w:val="1"/>
        </w:numPr>
        <w:spacing w:after="0" w:afterAutospacing="0"/>
      </w:pPr>
      <w:r>
        <w:lastRenderedPageBreak/>
        <w:t xml:space="preserve">Но в капканы или в сети </w:t>
      </w:r>
    </w:p>
    <w:p w:rsidR="00AA3659" w:rsidRDefault="00AA3659" w:rsidP="005A13D9">
      <w:pPr>
        <w:pStyle w:val="a3"/>
        <w:numPr>
          <w:ilvl w:val="0"/>
          <w:numId w:val="1"/>
        </w:numPr>
        <w:spacing w:after="0" w:afterAutospacing="0"/>
      </w:pPr>
      <w:r>
        <w:t>Не хотят попасться …(Йети)</w:t>
      </w:r>
    </w:p>
    <w:p w:rsidR="00AA3659" w:rsidRDefault="00AA3659" w:rsidP="00AA3659">
      <w:pPr>
        <w:pStyle w:val="a3"/>
        <w:numPr>
          <w:ilvl w:val="0"/>
          <w:numId w:val="1"/>
        </w:numPr>
        <w:spacing w:after="135" w:afterAutospacing="0"/>
      </w:pPr>
      <w:r>
        <w:rPr>
          <w:b/>
          <w:bCs/>
          <w:i/>
          <w:iCs/>
        </w:rPr>
        <w:t>4 слайд рассказывает четвертый ребенок:</w:t>
      </w:r>
    </w:p>
    <w:p w:rsidR="001B6161" w:rsidRDefault="00AA3659" w:rsidP="00AA3659">
      <w:pPr>
        <w:pStyle w:val="a3"/>
        <w:numPr>
          <w:ilvl w:val="0"/>
          <w:numId w:val="1"/>
        </w:numPr>
        <w:spacing w:after="135" w:afterAutospacing="0"/>
      </w:pPr>
      <w:proofErr w:type="spellStart"/>
      <w:r>
        <w:t>Азасская</w:t>
      </w:r>
      <w:proofErr w:type="spellEnd"/>
      <w:r>
        <w:t xml:space="preserve"> пещера — пещера, расположенная рядом с поселком </w:t>
      </w:r>
      <w:proofErr w:type="spellStart"/>
      <w:r>
        <w:t>Усть-Кабырза</w:t>
      </w:r>
      <w:proofErr w:type="spellEnd"/>
      <w:r>
        <w:t xml:space="preserve">. Говорят, что именно в этой пещере живет Йети. Красивое и загадочное место, связанное с легендарным снежным человеком. </w:t>
      </w:r>
    </w:p>
    <w:p w:rsidR="00AA3659" w:rsidRDefault="001B6161" w:rsidP="00AA3659">
      <w:pPr>
        <w:pStyle w:val="a3"/>
        <w:numPr>
          <w:ilvl w:val="0"/>
          <w:numId w:val="1"/>
        </w:numPr>
        <w:spacing w:after="135" w:afterAutospacing="0"/>
      </w:pPr>
      <w:r>
        <w:t>Следующее чудо-</w:t>
      </w:r>
      <w:r w:rsidR="00AA3659">
        <w:t xml:space="preserve">скульптура </w:t>
      </w:r>
      <w:r>
        <w:t xml:space="preserve">- </w:t>
      </w:r>
      <w:r w:rsidR="00AA3659">
        <w:t xml:space="preserve">«Золотая </w:t>
      </w:r>
      <w:proofErr w:type="spellStart"/>
      <w:r w:rsidR="00AA3659">
        <w:t>Шория</w:t>
      </w:r>
      <w:proofErr w:type="spellEnd"/>
      <w:r w:rsidR="00AA3659">
        <w:t>»</w:t>
      </w:r>
      <w:r>
        <w:t>.</w:t>
      </w:r>
    </w:p>
    <w:p w:rsidR="00AA3659" w:rsidRDefault="00AA3659" w:rsidP="00AA3659">
      <w:pPr>
        <w:pStyle w:val="a3"/>
        <w:numPr>
          <w:ilvl w:val="0"/>
          <w:numId w:val="1"/>
        </w:numPr>
        <w:spacing w:after="135" w:afterAutospacing="0"/>
      </w:pPr>
      <w:r>
        <w:rPr>
          <w:b/>
          <w:bCs/>
          <w:i/>
          <w:iCs/>
        </w:rPr>
        <w:t>5 слайд рассказывает пятый ребенок:</w:t>
      </w:r>
    </w:p>
    <w:p w:rsidR="00AA3659" w:rsidRDefault="00AA3659" w:rsidP="00AA3659">
      <w:pPr>
        <w:pStyle w:val="a3"/>
        <w:numPr>
          <w:ilvl w:val="0"/>
          <w:numId w:val="1"/>
        </w:numPr>
        <w:spacing w:after="135" w:afterAutospacing="0"/>
      </w:pPr>
      <w:r>
        <w:t xml:space="preserve">Золотая </w:t>
      </w:r>
      <w:proofErr w:type="spellStart"/>
      <w:r>
        <w:t>Шория</w:t>
      </w:r>
      <w:proofErr w:type="spellEnd"/>
      <w:r>
        <w:t xml:space="preserve"> — это огромная бронзовая скульптура, расположенная в городе Таштагол. На шее величественного мощного лося восседает изящная </w:t>
      </w:r>
      <w:proofErr w:type="spellStart"/>
      <w:r>
        <w:t>шорская</w:t>
      </w:r>
      <w:proofErr w:type="spellEnd"/>
      <w:r>
        <w:t xml:space="preserve"> красавица. В руках у девушки чаша, символизирующая духовное богатство и изобилие. Сама скульптура является символом благополучия Горной </w:t>
      </w:r>
      <w:proofErr w:type="spellStart"/>
      <w:r>
        <w:t>Шории</w:t>
      </w:r>
      <w:proofErr w:type="spellEnd"/>
      <w:r>
        <w:t>.</w:t>
      </w:r>
    </w:p>
    <w:p w:rsidR="00550027" w:rsidRDefault="001B6161" w:rsidP="00550027">
      <w:pPr>
        <w:pStyle w:val="a3"/>
        <w:spacing w:after="135" w:afterAutospacing="0"/>
        <w:ind w:left="720"/>
      </w:pPr>
      <w:r>
        <w:t>П.И. «</w:t>
      </w:r>
      <w:proofErr w:type="spellStart"/>
      <w:r>
        <w:t>Х</w:t>
      </w:r>
      <w:r w:rsidR="005C2C63">
        <w:t>ейро</w:t>
      </w:r>
      <w:proofErr w:type="spellEnd"/>
      <w:r w:rsidR="005C2C63">
        <w:t xml:space="preserve">» </w:t>
      </w:r>
      <w:proofErr w:type="spellStart"/>
      <w:r w:rsidR="005C2C63">
        <w:t>телеутцкая</w:t>
      </w:r>
      <w:proofErr w:type="spellEnd"/>
      <w:r w:rsidR="005C2C63">
        <w:t xml:space="preserve"> игра</w:t>
      </w:r>
    </w:p>
    <w:p w:rsidR="00550027" w:rsidRDefault="00550027" w:rsidP="00550027">
      <w:pPr>
        <w:pStyle w:val="a3"/>
        <w:spacing w:after="135" w:afterAutospacing="0"/>
        <w:ind w:left="720"/>
      </w:pPr>
      <w:r w:rsidRPr="00550027">
        <w:rPr>
          <w:b/>
        </w:rPr>
        <w:t>Цель</w:t>
      </w:r>
      <w:r>
        <w:t>. Развитие внимания и чувства ритма.</w:t>
      </w:r>
    </w:p>
    <w:p w:rsidR="00AA3659" w:rsidRDefault="00AA3659" w:rsidP="00AA3659">
      <w:pPr>
        <w:pStyle w:val="a3"/>
        <w:numPr>
          <w:ilvl w:val="0"/>
          <w:numId w:val="1"/>
        </w:numPr>
        <w:spacing w:after="135" w:afterAutospacing="0"/>
      </w:pPr>
      <w:r>
        <w:rPr>
          <w:b/>
          <w:bCs/>
          <w:i/>
          <w:iCs/>
        </w:rPr>
        <w:t>6 слайд рассказывает шестой ребенок:</w:t>
      </w:r>
    </w:p>
    <w:p w:rsidR="00AA3659" w:rsidRDefault="001B6161" w:rsidP="00AA3659">
      <w:pPr>
        <w:pStyle w:val="a3"/>
        <w:numPr>
          <w:ilvl w:val="0"/>
          <w:numId w:val="1"/>
        </w:numPr>
        <w:spacing w:after="135" w:afterAutospacing="0"/>
      </w:pPr>
      <w:r>
        <w:t xml:space="preserve">Мариинск — это </w:t>
      </w:r>
      <w:r w:rsidR="00AA3659">
        <w:t>город – музей. Этот маленький городок с красивыми и резными деревянными домами. Там находится музей бересты. Из бересты мастера делали украшения и предметы быта. Еще в городе есть необычный памятник – памятник Картошке. Установили этот памятник, потому что в Мариинске собрали самый большой урожай картофеля.</w:t>
      </w:r>
    </w:p>
    <w:p w:rsidR="00AA3659" w:rsidRDefault="00AA3659" w:rsidP="00AA3659">
      <w:pPr>
        <w:pStyle w:val="a3"/>
        <w:numPr>
          <w:ilvl w:val="0"/>
          <w:numId w:val="1"/>
        </w:numPr>
        <w:spacing w:after="135" w:afterAutospacing="0"/>
      </w:pPr>
      <w:r>
        <w:rPr>
          <w:b/>
          <w:bCs/>
          <w:i/>
          <w:iCs/>
        </w:rPr>
        <w:t>7 слайд рассказывает седьмой ребенок:</w:t>
      </w:r>
    </w:p>
    <w:p w:rsidR="00AA3659" w:rsidRDefault="00AA3659" w:rsidP="00AA3659">
      <w:pPr>
        <w:pStyle w:val="a3"/>
        <w:numPr>
          <w:ilvl w:val="0"/>
          <w:numId w:val="1"/>
        </w:numPr>
        <w:spacing w:after="135" w:afterAutospacing="0"/>
      </w:pPr>
      <w:r>
        <w:t>Монумент «Память шахтерам Кузбасса» — это бронзовая скульптура Эрнста Неизвестного, установленная на правом берегу реки Томь в городе Кемерово. Монумент является символом героического шахтерского труда и посвящен памяти погибших горняков Кузбасса</w:t>
      </w:r>
      <w:r w:rsidR="001B6161">
        <w:t>.</w:t>
      </w:r>
    </w:p>
    <w:p w:rsidR="00AA3659" w:rsidRDefault="00AA3659" w:rsidP="00AA3659">
      <w:pPr>
        <w:pStyle w:val="a3"/>
        <w:numPr>
          <w:ilvl w:val="0"/>
          <w:numId w:val="1"/>
        </w:numPr>
        <w:spacing w:before="225" w:beforeAutospacing="0" w:after="225" w:afterAutospacing="0"/>
      </w:pPr>
      <w:r>
        <w:t>Сегодня мы побывали только в некоторых местах нашего  родного края. Богата земля Кузнецкая, но все эти богатства необходимо беречь.</w:t>
      </w:r>
      <w:r w:rsidR="00550027">
        <w:t xml:space="preserve"> Ребята</w:t>
      </w:r>
      <w:r w:rsidR="001B6161">
        <w:t>,</w:t>
      </w:r>
      <w:r w:rsidR="00550027">
        <w:t xml:space="preserve"> нашу землю и раньше и сейчас охраняют солдаты</w:t>
      </w:r>
      <w:r w:rsidR="001B6161">
        <w:t>. Я</w:t>
      </w:r>
      <w:r w:rsidR="00550027">
        <w:t xml:space="preserve"> предлагаю </w:t>
      </w:r>
      <w:r w:rsidR="001B6161">
        <w:t xml:space="preserve">вам </w:t>
      </w:r>
      <w:r w:rsidR="00550027">
        <w:t xml:space="preserve">сделать </w:t>
      </w:r>
      <w:r w:rsidR="001B6161">
        <w:t xml:space="preserve">для них небольшие подарки – </w:t>
      </w:r>
      <w:r w:rsidR="00E01C72">
        <w:t xml:space="preserve">амулет удачи. Удача нашим солдатам нужна каждый день, каждую минуту. </w:t>
      </w:r>
      <w:r w:rsidR="001B6161">
        <w:t xml:space="preserve">Согласны? Пройдите, пожалуйста, </w:t>
      </w:r>
      <w:r>
        <w:t xml:space="preserve">за столы </w:t>
      </w:r>
      <w:r w:rsidR="00550027">
        <w:t xml:space="preserve">и </w:t>
      </w:r>
      <w:r w:rsidR="001B6161">
        <w:t xml:space="preserve">начинаем </w:t>
      </w:r>
      <w:r w:rsidR="00550027">
        <w:t>делать подар</w:t>
      </w:r>
      <w:r w:rsidR="001B6161">
        <w:t>ки (при работе звучит фоновая музыка).</w:t>
      </w:r>
    </w:p>
    <w:p w:rsidR="00AA3659" w:rsidRDefault="00AA3659" w:rsidP="00AA3659">
      <w:pPr>
        <w:pStyle w:val="a3"/>
        <w:numPr>
          <w:ilvl w:val="0"/>
          <w:numId w:val="1"/>
        </w:numPr>
        <w:spacing w:before="225" w:beforeAutospacing="0" w:after="225" w:afterAutospacing="0"/>
      </w:pPr>
      <w:r>
        <w:t>Та</w:t>
      </w:r>
      <w:r w:rsidRPr="00550027">
        <w:rPr>
          <w:color w:val="111111"/>
        </w:rPr>
        <w:t>к ИТО</w:t>
      </w:r>
      <w:r>
        <w:rPr>
          <w:color w:val="111111"/>
        </w:rPr>
        <w:t>Г</w:t>
      </w:r>
    </w:p>
    <w:p w:rsidR="00AA3659" w:rsidRDefault="00AA3659" w:rsidP="00AA3659">
      <w:pPr>
        <w:pStyle w:val="a3"/>
        <w:numPr>
          <w:ilvl w:val="0"/>
          <w:numId w:val="1"/>
        </w:numPr>
        <w:spacing w:after="0" w:afterAutospacing="0"/>
      </w:pPr>
      <w:r>
        <w:rPr>
          <w:color w:val="111111"/>
        </w:rPr>
        <w:t>Наше путешествие заканчивается. Посмотрите, скол</w:t>
      </w:r>
      <w:r w:rsidR="001B6161">
        <w:rPr>
          <w:color w:val="111111"/>
        </w:rPr>
        <w:t>ько интересных мест мы посетили (</w:t>
      </w:r>
      <w:r w:rsidR="001B6161" w:rsidRPr="001B6161">
        <w:rPr>
          <w:b/>
          <w:color w:val="111111"/>
        </w:rPr>
        <w:t>1 слайд с чудесами света</w:t>
      </w:r>
      <w:r w:rsidR="001B6161">
        <w:rPr>
          <w:color w:val="111111"/>
        </w:rPr>
        <w:t>):</w:t>
      </w:r>
    </w:p>
    <w:p w:rsidR="00AA3659" w:rsidRDefault="00AA3659" w:rsidP="00AA3659">
      <w:pPr>
        <w:pStyle w:val="a3"/>
        <w:numPr>
          <w:ilvl w:val="0"/>
          <w:numId w:val="1"/>
        </w:numPr>
        <w:spacing w:after="0" w:afterAutospacing="0"/>
      </w:pPr>
      <w:r>
        <w:rPr>
          <w:color w:val="111111"/>
        </w:rPr>
        <w:t>- Живописнейший горный район Сибири, который пользуется популярностью у туристов, совершающих летние пешие и зимние лыжные походы. </w:t>
      </w:r>
      <w:r>
        <w:rPr>
          <w:i/>
          <w:iCs/>
          <w:color w:val="111111"/>
        </w:rPr>
        <w:t>(Поднебесные Зубья)</w:t>
      </w:r>
    </w:p>
    <w:p w:rsidR="00AA3659" w:rsidRDefault="00AA3659" w:rsidP="00AA3659">
      <w:pPr>
        <w:pStyle w:val="a3"/>
        <w:numPr>
          <w:ilvl w:val="0"/>
          <w:numId w:val="1"/>
        </w:numPr>
        <w:spacing w:after="0" w:afterAutospacing="0"/>
      </w:pPr>
      <w:r>
        <w:rPr>
          <w:color w:val="111111"/>
        </w:rPr>
        <w:t>- Музей-заповедник, в котором до наших дней сохранились наскальные надписи, выполненные в разных техниках. </w:t>
      </w:r>
      <w:r>
        <w:rPr>
          <w:i/>
          <w:iCs/>
          <w:color w:val="111111"/>
        </w:rPr>
        <w:t xml:space="preserve">(Томская </w:t>
      </w:r>
      <w:proofErr w:type="spellStart"/>
      <w:r>
        <w:rPr>
          <w:i/>
          <w:iCs/>
          <w:color w:val="111111"/>
        </w:rPr>
        <w:t>писаница</w:t>
      </w:r>
      <w:proofErr w:type="spellEnd"/>
      <w:r>
        <w:rPr>
          <w:i/>
          <w:iCs/>
          <w:color w:val="111111"/>
        </w:rPr>
        <w:t>)</w:t>
      </w:r>
      <w:r>
        <w:rPr>
          <w:color w:val="111111"/>
        </w:rPr>
        <w:t xml:space="preserve"> </w:t>
      </w:r>
    </w:p>
    <w:p w:rsidR="00AA3659" w:rsidRDefault="00AA3659" w:rsidP="00AA3659">
      <w:pPr>
        <w:pStyle w:val="a3"/>
        <w:numPr>
          <w:ilvl w:val="0"/>
          <w:numId w:val="1"/>
        </w:numPr>
        <w:spacing w:after="0" w:afterAutospacing="0"/>
      </w:pPr>
      <w:r>
        <w:rPr>
          <w:color w:val="111111"/>
        </w:rPr>
        <w:t>- Памятник истории и архитектуры Федерального значения. Крепость входила в систему укрепления. Назначение – оборона от нападения. </w:t>
      </w:r>
      <w:r>
        <w:rPr>
          <w:i/>
          <w:iCs/>
          <w:color w:val="111111"/>
        </w:rPr>
        <w:t>(Кузнецкая крепость)</w:t>
      </w:r>
    </w:p>
    <w:p w:rsidR="00AA3659" w:rsidRDefault="00AA3659" w:rsidP="00AA3659">
      <w:pPr>
        <w:pStyle w:val="a3"/>
        <w:numPr>
          <w:ilvl w:val="0"/>
          <w:numId w:val="1"/>
        </w:numPr>
        <w:spacing w:after="0" w:afterAutospacing="0"/>
      </w:pPr>
      <w:r>
        <w:rPr>
          <w:color w:val="111111"/>
        </w:rPr>
        <w:lastRenderedPageBreak/>
        <w:t>- Памятник природы, который считается местом обитания снежного человека. </w:t>
      </w:r>
      <w:r>
        <w:rPr>
          <w:i/>
          <w:iCs/>
          <w:color w:val="111111"/>
        </w:rPr>
        <w:t>(</w:t>
      </w:r>
      <w:proofErr w:type="spellStart"/>
      <w:r>
        <w:rPr>
          <w:i/>
          <w:iCs/>
          <w:color w:val="111111"/>
        </w:rPr>
        <w:t>Азасская</w:t>
      </w:r>
      <w:proofErr w:type="spellEnd"/>
      <w:r>
        <w:rPr>
          <w:i/>
          <w:iCs/>
          <w:color w:val="111111"/>
        </w:rPr>
        <w:t xml:space="preserve"> пещера)</w:t>
      </w:r>
    </w:p>
    <w:p w:rsidR="00AA3659" w:rsidRDefault="00AA3659" w:rsidP="00AA3659">
      <w:pPr>
        <w:pStyle w:val="a3"/>
        <w:numPr>
          <w:ilvl w:val="0"/>
          <w:numId w:val="1"/>
        </w:numPr>
        <w:spacing w:before="225" w:beforeAutospacing="0" w:after="225" w:afterAutospacing="0"/>
      </w:pPr>
      <w:r>
        <w:rPr>
          <w:color w:val="111111"/>
        </w:rPr>
        <w:t xml:space="preserve">-Бронзовая скульптура «Золотая </w:t>
      </w:r>
      <w:proofErr w:type="spellStart"/>
      <w:r>
        <w:rPr>
          <w:color w:val="111111"/>
        </w:rPr>
        <w:t>Шория</w:t>
      </w:r>
      <w:proofErr w:type="spellEnd"/>
      <w:r>
        <w:rPr>
          <w:color w:val="111111"/>
        </w:rPr>
        <w:t>»</w:t>
      </w:r>
    </w:p>
    <w:p w:rsidR="00AA3659" w:rsidRDefault="00AA3659" w:rsidP="00AA3659">
      <w:pPr>
        <w:pStyle w:val="a3"/>
        <w:numPr>
          <w:ilvl w:val="0"/>
          <w:numId w:val="1"/>
        </w:numPr>
        <w:spacing w:after="0" w:afterAutospacing="0"/>
      </w:pPr>
      <w:r>
        <w:rPr>
          <w:color w:val="111111"/>
        </w:rPr>
        <w:t>- Город, в котором представлена каменная и деревянная архитектура. </w:t>
      </w:r>
      <w:r>
        <w:rPr>
          <w:i/>
          <w:iCs/>
          <w:color w:val="111111"/>
        </w:rPr>
        <w:t>(Мариинск)</w:t>
      </w:r>
    </w:p>
    <w:p w:rsidR="00AA3659" w:rsidRPr="001B6161" w:rsidRDefault="00AA3659" w:rsidP="00AA3659">
      <w:pPr>
        <w:pStyle w:val="a3"/>
        <w:numPr>
          <w:ilvl w:val="0"/>
          <w:numId w:val="1"/>
        </w:numPr>
        <w:spacing w:after="0" w:afterAutospacing="0"/>
      </w:pPr>
      <w:r>
        <w:rPr>
          <w:color w:val="111111"/>
        </w:rPr>
        <w:t>- Монумент, который является символом геройского шахтерского труда. </w:t>
      </w:r>
      <w:r>
        <w:rPr>
          <w:i/>
          <w:iCs/>
          <w:color w:val="111111"/>
        </w:rPr>
        <w:t>(Монумент)</w:t>
      </w:r>
    </w:p>
    <w:p w:rsidR="00AA3659" w:rsidRDefault="001B6161" w:rsidP="00AA3659">
      <w:pPr>
        <w:pStyle w:val="a3"/>
        <w:numPr>
          <w:ilvl w:val="0"/>
          <w:numId w:val="1"/>
        </w:numPr>
        <w:spacing w:after="0" w:afterAutospacing="0"/>
      </w:pPr>
      <w:r w:rsidRPr="001B6161">
        <w:rPr>
          <w:color w:val="111111"/>
        </w:rPr>
        <w:t xml:space="preserve">Спасибо всем за подарки для </w:t>
      </w:r>
      <w:r>
        <w:rPr>
          <w:color w:val="111111"/>
        </w:rPr>
        <w:t xml:space="preserve">наших защитников! Молодцы! </w:t>
      </w:r>
    </w:p>
    <w:p w:rsidR="001B0EDA" w:rsidRDefault="001B0EDA"/>
    <w:sectPr w:rsidR="001B0EDA" w:rsidSect="001B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02010"/>
    <w:multiLevelType w:val="multilevel"/>
    <w:tmpl w:val="8A34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659"/>
    <w:rsid w:val="001B0EDA"/>
    <w:rsid w:val="001B6161"/>
    <w:rsid w:val="004A2B92"/>
    <w:rsid w:val="00550027"/>
    <w:rsid w:val="005A13D9"/>
    <w:rsid w:val="005C2C63"/>
    <w:rsid w:val="0097563B"/>
    <w:rsid w:val="00AA3659"/>
    <w:rsid w:val="00E01C72"/>
    <w:rsid w:val="00ED2840"/>
    <w:rsid w:val="00F2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Policom-user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2025-11-29T06:06:00Z</dcterms:created>
  <dcterms:modified xsi:type="dcterms:W3CDTF">2025-11-30T12:03:00Z</dcterms:modified>
</cp:coreProperties>
</file>