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69" w:rsidRDefault="00622F11" w:rsidP="00FE4A69">
      <w:pPr>
        <w:shd w:val="clear" w:color="auto" w:fill="FFFFFF"/>
        <w:spacing w:before="36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2"/>
          <w:szCs w:val="28"/>
          <w:lang w:eastAsia="ru-RU"/>
        </w:rPr>
      </w:pPr>
      <w:r w:rsidRPr="00F56088">
        <w:rPr>
          <w:rFonts w:ascii="Times New Roman" w:eastAsia="Times New Roman" w:hAnsi="Times New Roman" w:cs="Times New Roman"/>
          <w:b/>
          <w:bCs/>
          <w:spacing w:val="3"/>
          <w:sz w:val="32"/>
          <w:szCs w:val="28"/>
          <w:lang w:eastAsia="ru-RU"/>
        </w:rPr>
        <w:t>Формирование фонематического слуха у дошкольников</w:t>
      </w:r>
    </w:p>
    <w:p w:rsidR="00FE4A69" w:rsidRPr="00FE4A69" w:rsidRDefault="00FE4A69" w:rsidP="00FE4A6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6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Н. В., учитель – логопед;</w:t>
      </w:r>
    </w:p>
    <w:p w:rsidR="00FE4A69" w:rsidRPr="00FE4A69" w:rsidRDefault="00FE4A69" w:rsidP="00FE4A6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4A6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Луя</w:t>
      </w:r>
      <w:proofErr w:type="spellEnd"/>
      <w:r w:rsidRPr="00FE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В., воспитатель</w:t>
      </w:r>
    </w:p>
    <w:p w:rsidR="00FE4A69" w:rsidRPr="00FE4A69" w:rsidRDefault="00FE4A69" w:rsidP="00FE4A6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 216 «Детский сад комбинированного вида»</w:t>
      </w:r>
    </w:p>
    <w:p w:rsidR="00FE4A69" w:rsidRDefault="00FE4A69" w:rsidP="00FE4A6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Кемерово, Кемеровская область – Кузбасс</w:t>
      </w:r>
    </w:p>
    <w:p w:rsidR="00FE4A69" w:rsidRPr="00FE4A69" w:rsidRDefault="00FE4A69" w:rsidP="00FE4A6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F11" w:rsidRPr="00633DF5" w:rsidRDefault="008E5598" w:rsidP="00FE4A69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Фонематический слух — это способность различать и распознавать звуки речи. Он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является основой для формирования правильной речи и овладения навыками чтения и письма. </w:t>
      </w:r>
      <w:r w:rsidR="006E5D9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="006E5D90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лючевую роль в становлении речевой системы </w:t>
      </w:r>
      <w:r w:rsidR="006E5D9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детей дошкольного возраста </w:t>
      </w:r>
      <w:r w:rsidR="006E5D90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играет 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развитие фонематического восприятия. 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Формирование фонематического слуха начинается с раннего детства и продолжается на протяжении всего периода обучения. 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Актуальность данной темы обусловлена необходимостью раннего выявления и коррекции нарушений фонематического слуха, что</w:t>
      </w:r>
      <w:r w:rsidR="002B606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 дальнейшем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способствует успешному обучению в школе.</w:t>
      </w:r>
    </w:p>
    <w:p w:rsidR="008E5598" w:rsidRPr="00AE006A" w:rsidRDefault="008E5598" w:rsidP="005D0A76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Возрастные особенности развития фонематического слуха</w:t>
      </w:r>
    </w:p>
    <w:p w:rsidR="008E5598" w:rsidRPr="00AE006A" w:rsidRDefault="008E5598" w:rsidP="005D0A76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Ранний возраст (до 3 лет)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Ребенок учится различать звуки окружающей среды.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Развивается способность различать интонацию и ритм речи.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Формируется умение различать гласные и согласные звуки.</w:t>
      </w:r>
    </w:p>
    <w:p w:rsidR="008E5598" w:rsidRPr="00AE006A" w:rsidRDefault="008E5598" w:rsidP="005D0A76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Дошкольный возраст (3–6 лет)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Ребенок начинает осознавать звуковой состав слова.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Развивается умение различать близкие по звучанию звуки (например, «с» и «ш»).</w:t>
      </w:r>
    </w:p>
    <w:p w:rsidR="008E5598" w:rsidRPr="00AE006A" w:rsidRDefault="008E5598" w:rsidP="005D0A76">
      <w:pPr>
        <w:numPr>
          <w:ilvl w:val="1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Формируется навык звукового анализа и синтеза.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Методы формирования фонематического слуха</w:t>
      </w:r>
    </w:p>
    <w:p w:rsidR="00622F11" w:rsidRPr="00D35749" w:rsidRDefault="00622F11" w:rsidP="005D0A76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Дидактические игры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: Использование игр, направленных на различение звуков, помогает детям развивать слуховое </w:t>
      </w:r>
      <w:r w:rsidR="00D357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внимание и восприятие. Например,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D35749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игры,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способствую</w:t>
      </w:r>
      <w:r w:rsidR="00D357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щие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формированию навыков звукового анализа</w:t>
      </w:r>
      <w:r w:rsidR="00D357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B16F7C" w:rsidRDefault="00974EB6" w:rsidP="005D0A76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 </w:t>
      </w:r>
      <w:r w:rsidR="00622F11"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Игра «Угадай звук»</w:t>
      </w:r>
      <w:r w:rsidR="00622F11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Взрослый произносит звуки, а ребенок должен определить, какой звук был произнесен. Например, взрослый произносит «с» и «ш», а ребенок указывает на правильный звук.</w:t>
      </w:r>
      <w:r w:rsidR="008E5598" w:rsidRPr="00D357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8E5598"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«Найди пару» — ребенок ищет предметы, названия которых начинаются на определенный звук.</w:t>
      </w:r>
    </w:p>
    <w:p w:rsidR="00D35749" w:rsidRDefault="008E5598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ru-RU"/>
        </w:rPr>
        <w:t>«Поймай звук»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— взрослый произносит слова, а ребенок хлопает в ладоши, если слышит заданный звук.</w:t>
      </w:r>
    </w:p>
    <w:p w:rsidR="008E5598" w:rsidRPr="00D35749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Игра «Кто как голос подает»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Ребенок учится различать звуки животных. Взрослый произносит звук, например, «м-м-м» (корова), а ребенок должен назвать животное.</w:t>
      </w:r>
      <w:r w:rsidR="008E5598" w:rsidRPr="00D3574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</w:p>
    <w:p w:rsidR="008E5598" w:rsidRPr="00AE006A" w:rsidRDefault="008E5598" w:rsidP="005D0A76">
      <w:pPr>
        <w:shd w:val="clear" w:color="auto" w:fill="FFFFFF"/>
        <w:spacing w:before="120" w:after="120" w:line="360" w:lineRule="auto"/>
        <w:ind w:left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Звуковой анализ слов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8E5598" w:rsidRPr="00AE006A" w:rsidRDefault="008E5598" w:rsidP="005D0A76">
      <w:pPr>
        <w:numPr>
          <w:ilvl w:val="1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Разделение слов на слоги.</w:t>
      </w:r>
    </w:p>
    <w:p w:rsidR="00622F11" w:rsidRPr="00633DF5" w:rsidRDefault="008E5598" w:rsidP="005D0A76">
      <w:pPr>
        <w:numPr>
          <w:ilvl w:val="1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Определение места звука в слове (начало, середина, конец).</w:t>
      </w:r>
    </w:p>
    <w:p w:rsidR="00622F11" w:rsidRDefault="00622F11" w:rsidP="005D0A76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20" w:after="120" w:line="360" w:lineRule="auto"/>
        <w:ind w:left="0"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Артикуляционная гимнастика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Упражнения для развития подвижности артикуляционного аппарата помогают детям правильно произносить звуки.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Пример: </w:t>
      </w: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Упражнение «Чашечка»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Ребенок поднимает язык вверх, образуя «чашечку». Это помогает развивать подвижность языка.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Упражнение «Улыбка»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: Ребенок растягивает губы в улыбке, удерживая их в таком положении 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пять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секунд.</w:t>
      </w:r>
    </w:p>
    <w:p w:rsidR="00622F11" w:rsidRDefault="00622F11" w:rsidP="005D0A76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20" w:after="120" w:line="360" w:lineRule="auto"/>
        <w:ind w:left="0"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Работа с речевым материалом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Задания на определение места звука в слове, его количества и последовательности способствуют развитию фонематического анализа.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Упражнение «Найди звук»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Ребенку предлагается набор картинок, среди которых он должен найти те, в названии которых есть заданный звук. Например, звук «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— «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роза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», «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ракета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Упражнение «Придумай слово»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Взрослый называет звук, а ребенок придумывает слова, начинающиеся с этого звука.</w:t>
      </w:r>
    </w:p>
    <w:p w:rsidR="00622F11" w:rsidRDefault="00622F11" w:rsidP="005D0A76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20" w:after="120" w:line="360" w:lineRule="auto"/>
        <w:ind w:left="0"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Использование наглядных материалов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: 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Демонстрационный материал, к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арточки, схемы слов и другие визуальные средства помогают детям лучше усваивать материал.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Карточки со звуками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На карточках изображены звуки и слова, начинающиеся с этих звуков. Ребенок учится соотносить звук и слово.</w:t>
      </w:r>
    </w:p>
    <w:p w:rsidR="00622F11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Схемы слов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Ребенку предлагается схема слова, где обозначены звуки. Он должен определить, какие звуки входят в слово.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5. Работа над интонацией и ритмом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Упражнение «Повтори ритм»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(в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зрослый хлопает в ладоши, а ребенок повторяет ритм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Это помогает развивать слуховое внимание.</w:t>
      </w:r>
    </w:p>
    <w:p w:rsidR="00622F11" w:rsidRDefault="00622F11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Проговаривание скороговорок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Ребенок учится четко произносить звуки и слова.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</w:t>
      </w:r>
      <w:r w:rsidR="00974EB6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одители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934DC9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играют</w:t>
      </w:r>
      <w:r w:rsidR="00934DC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ажную роль в развитии фонематического слуха у детей. Регулярные занятия дома, использование дидактических игр способствуют успешному формированию навыков.</w:t>
      </w:r>
    </w:p>
    <w:p w:rsidR="00526992" w:rsidRPr="00AE006A" w:rsidRDefault="00526992" w:rsidP="005D0A76">
      <w:pPr>
        <w:shd w:val="clear" w:color="auto" w:fill="FFFFFF"/>
        <w:spacing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Рекомендации родителям</w:t>
      </w:r>
    </w:p>
    <w:p w:rsidR="00526992" w:rsidRPr="00AE006A" w:rsidRDefault="00526992" w:rsidP="005D0A76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Создавайте благоприятную речевую среду: </w:t>
      </w:r>
      <w:r w:rsidR="00974EB6"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разговаривайте с ребенком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</w:t>
      </w:r>
      <w:r w:rsidR="00974EB6"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итайте книги, пойте песни.</w:t>
      </w:r>
    </w:p>
    <w:p w:rsidR="00526992" w:rsidRPr="00AE006A" w:rsidRDefault="00974EB6" w:rsidP="005D0A76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ля развития слуха в повседневной жизни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</w:t>
      </w:r>
      <w:r w:rsidR="00526992"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спользуйте </w:t>
      </w: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упражнения и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игры.</w:t>
      </w:r>
    </w:p>
    <w:p w:rsidR="00526992" w:rsidRPr="00AE006A" w:rsidRDefault="00526992" w:rsidP="005D0A76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Следите за правильным произношением звуков в речи ребенка.</w:t>
      </w:r>
    </w:p>
    <w:p w:rsidR="00526992" w:rsidRPr="00AE006A" w:rsidRDefault="00526992" w:rsidP="005D0A76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необходимости обращайтесь к логопеду для коррекции нарушений.</w:t>
      </w:r>
    </w:p>
    <w:p w:rsidR="00526992" w:rsidRPr="00633DF5" w:rsidRDefault="00526992" w:rsidP="005D0A7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E006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фонематического слуха — это важный этап в развитии ребенка, который влияет на его успеваемость в школе и коммуникативные навыки. Регулярные занятия и внимание к речи помогут ребенку освоить этот навык.</w:t>
      </w:r>
    </w:p>
    <w:p w:rsidR="00622F11" w:rsidRPr="00633DF5" w:rsidRDefault="00622F11" w:rsidP="005D0A76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bookmarkStart w:id="0" w:name="_GoBack"/>
      <w:bookmarkEnd w:id="0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Формирование фонематического слуха у дошкольников требует комплексного подхода, включающего 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себя 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игровые методы, артикуляционную гимнастику и работу с речевым материалом. </w:t>
      </w:r>
      <w:r w:rsidR="00974EB6"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Регулярные занятия способствуют развитию слухового восприятия, что является основой для успешного обучения чтению и письму.</w:t>
      </w:r>
      <w:r w:rsidR="00974EB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Раннее выявление и коррекция нарушений фонематического </w:t>
      </w: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восприятия обеспечивают успешное речевое развитие и подготовку к обучению </w:t>
      </w:r>
      <w:proofErr w:type="gramStart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proofErr w:type="gramEnd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школе.</w:t>
      </w:r>
      <w:r w:rsidRPr="00607E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622F11" w:rsidRPr="00633DF5" w:rsidRDefault="00622F11" w:rsidP="005D0A76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Список литературы</w:t>
      </w:r>
      <w:r w:rsidR="00F5608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</w:t>
      </w:r>
    </w:p>
    <w:p w:rsidR="00622F11" w:rsidRPr="00633DF5" w:rsidRDefault="00622F11" w:rsidP="005D0A76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Голубева Г.Г. Коррекция нарушений фонетической стороны речи у дошкольников. СПб</w:t>
      </w:r>
      <w:proofErr w:type="gramStart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.: </w:t>
      </w:r>
      <w:proofErr w:type="gramEnd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Союз, 2014.</w:t>
      </w:r>
    </w:p>
    <w:p w:rsidR="00622F11" w:rsidRPr="00633DF5" w:rsidRDefault="00622F11" w:rsidP="005D0A76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Коноваленко В.В., Коноваленко С.В. Коррекционная работа воспитателя в подготовительной логопедической группе. Ярославль: Академия развития, 2006.</w:t>
      </w:r>
    </w:p>
    <w:p w:rsidR="00622F11" w:rsidRPr="00633DF5" w:rsidRDefault="00622F11" w:rsidP="005D0A76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Ткаченко Т.А. Развитие фонематического восприятия. М.: Просвещение, 2015.</w:t>
      </w:r>
    </w:p>
    <w:p w:rsidR="00622F11" w:rsidRPr="00633DF5" w:rsidRDefault="00622F11" w:rsidP="005D0A76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Филичева Т.Б., </w:t>
      </w:r>
      <w:proofErr w:type="spellStart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Чевелева</w:t>
      </w:r>
      <w:proofErr w:type="spellEnd"/>
      <w:r w:rsidRPr="00633D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Н.А., Чиркина Г.В. Нарушение речи у детей: Пособие для воспитателей. М.: Профессиональное образование, 2013.</w:t>
      </w:r>
    </w:p>
    <w:p w:rsidR="00622F11" w:rsidRPr="00633DF5" w:rsidRDefault="00622F11" w:rsidP="005D0A76">
      <w:pPr>
        <w:shd w:val="clear" w:color="auto" w:fill="FFFFFF"/>
        <w:spacing w:before="30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5D0A76" w:rsidRDefault="005D0A76" w:rsidP="005D0A76">
      <w:pPr>
        <w:spacing w:line="360" w:lineRule="auto"/>
        <w:rPr>
          <w:lang w:val="en-US"/>
        </w:rPr>
      </w:pPr>
    </w:p>
    <w:p w:rsidR="008A4B86" w:rsidRPr="005D0A76" w:rsidRDefault="005D0A76" w:rsidP="005D0A76">
      <w:pPr>
        <w:tabs>
          <w:tab w:val="left" w:pos="3829"/>
        </w:tabs>
        <w:rPr>
          <w:lang w:val="en-US"/>
        </w:rPr>
      </w:pPr>
      <w:r>
        <w:rPr>
          <w:lang w:val="en-US"/>
        </w:rPr>
        <w:tab/>
      </w:r>
    </w:p>
    <w:sectPr w:rsidR="008A4B86" w:rsidRPr="005D0A76" w:rsidSect="005D0A76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7940"/>
    <w:multiLevelType w:val="multilevel"/>
    <w:tmpl w:val="91B0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462C5"/>
    <w:multiLevelType w:val="multilevel"/>
    <w:tmpl w:val="E774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173BE"/>
    <w:multiLevelType w:val="multilevel"/>
    <w:tmpl w:val="FFE4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02F17"/>
    <w:multiLevelType w:val="multilevel"/>
    <w:tmpl w:val="DB06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CC5FC0"/>
    <w:multiLevelType w:val="multilevel"/>
    <w:tmpl w:val="E816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99"/>
    <w:rsid w:val="000E29E8"/>
    <w:rsid w:val="001D242C"/>
    <w:rsid w:val="00272099"/>
    <w:rsid w:val="002B606F"/>
    <w:rsid w:val="00321622"/>
    <w:rsid w:val="00526992"/>
    <w:rsid w:val="005D0A76"/>
    <w:rsid w:val="00622F11"/>
    <w:rsid w:val="006E5D90"/>
    <w:rsid w:val="008560AB"/>
    <w:rsid w:val="008A4B86"/>
    <w:rsid w:val="008E5598"/>
    <w:rsid w:val="00934DC9"/>
    <w:rsid w:val="00974EB6"/>
    <w:rsid w:val="00A71CE5"/>
    <w:rsid w:val="00B16F7C"/>
    <w:rsid w:val="00C80BEF"/>
    <w:rsid w:val="00D35749"/>
    <w:rsid w:val="00F56088"/>
    <w:rsid w:val="00F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9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ПК</cp:lastModifiedBy>
  <cp:revision>3</cp:revision>
  <dcterms:created xsi:type="dcterms:W3CDTF">2026-08-20T03:13:00Z</dcterms:created>
  <dcterms:modified xsi:type="dcterms:W3CDTF">2026-08-20T03:16:00Z</dcterms:modified>
</cp:coreProperties>
</file>