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129F" w:rsidRDefault="00B3129F" w:rsidP="00B3129F">
      <w:pPr>
        <w:pStyle w:val="a3"/>
        <w:shd w:val="clear" w:color="auto" w:fill="FFFFFF"/>
        <w:spacing w:before="0" w:beforeAutospacing="0" w:after="0" w:afterAutospacing="0"/>
        <w:jc w:val="center"/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>ИГРЫ С ПРИЩЕПКАМИ</w:t>
      </w:r>
      <w:r w:rsidR="006B3792">
        <w:rPr>
          <w:color w:val="212529"/>
          <w:shd w:val="clear" w:color="auto" w:fill="FFFFFF"/>
        </w:rPr>
        <w:t xml:space="preserve">  </w:t>
      </w:r>
    </w:p>
    <w:p w:rsidR="007C40A8" w:rsidRDefault="007C40A8" w:rsidP="007C40A8">
      <w:pPr>
        <w:pStyle w:val="a3"/>
        <w:shd w:val="clear" w:color="auto" w:fill="FFFFFF"/>
        <w:spacing w:before="0" w:beforeAutospacing="0" w:after="0" w:afterAutospacing="0"/>
        <w:jc w:val="right"/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>Автор</w:t>
      </w:r>
      <w:r w:rsidR="006B3792">
        <w:rPr>
          <w:color w:val="212529"/>
          <w:shd w:val="clear" w:color="auto" w:fill="FFFFFF"/>
        </w:rPr>
        <w:t xml:space="preserve">: учитель </w:t>
      </w:r>
      <w:proofErr w:type="gramStart"/>
      <w:r w:rsidR="006B3792">
        <w:rPr>
          <w:color w:val="212529"/>
          <w:shd w:val="clear" w:color="auto" w:fill="FFFFFF"/>
        </w:rPr>
        <w:t>–л</w:t>
      </w:r>
      <w:proofErr w:type="gramEnd"/>
      <w:r w:rsidR="006B3792">
        <w:rPr>
          <w:color w:val="212529"/>
          <w:shd w:val="clear" w:color="auto" w:fill="FFFFFF"/>
        </w:rPr>
        <w:t xml:space="preserve">огопед </w:t>
      </w:r>
      <w:r>
        <w:rPr>
          <w:color w:val="212529"/>
          <w:shd w:val="clear" w:color="auto" w:fill="FFFFFF"/>
        </w:rPr>
        <w:t>МБДОУ ЦРР-ДС№17</w:t>
      </w:r>
    </w:p>
    <w:p w:rsidR="006B3792" w:rsidRDefault="007C40A8" w:rsidP="007C40A8">
      <w:pPr>
        <w:pStyle w:val="a3"/>
        <w:shd w:val="clear" w:color="auto" w:fill="FFFFFF"/>
        <w:spacing w:before="0" w:beforeAutospacing="0" w:after="0" w:afterAutospacing="0"/>
        <w:jc w:val="right"/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 xml:space="preserve"> </w:t>
      </w:r>
      <w:proofErr w:type="spellStart"/>
      <w:r>
        <w:rPr>
          <w:color w:val="212529"/>
          <w:shd w:val="clear" w:color="auto" w:fill="FFFFFF"/>
        </w:rPr>
        <w:t>Габдулхакова</w:t>
      </w:r>
      <w:proofErr w:type="spellEnd"/>
      <w:r>
        <w:rPr>
          <w:color w:val="212529"/>
          <w:shd w:val="clear" w:color="auto" w:fill="FFFFFF"/>
        </w:rPr>
        <w:t xml:space="preserve"> М.Р.</w:t>
      </w:r>
    </w:p>
    <w:p w:rsidR="006B3792" w:rsidRDefault="006B3792" w:rsidP="00B3129F">
      <w:pPr>
        <w:pStyle w:val="a3"/>
        <w:shd w:val="clear" w:color="auto" w:fill="FFFFFF"/>
        <w:spacing w:before="0" w:beforeAutospacing="0" w:after="0" w:afterAutospacing="0"/>
        <w:jc w:val="center"/>
        <w:rPr>
          <w:color w:val="212529"/>
          <w:shd w:val="clear" w:color="auto" w:fill="FFFFFF"/>
        </w:rPr>
      </w:pPr>
    </w:p>
    <w:p w:rsidR="00B3129F" w:rsidRPr="00B3129F" w:rsidRDefault="00B3129F" w:rsidP="00B3129F">
      <w:pPr>
        <w:pStyle w:val="a3"/>
        <w:shd w:val="clear" w:color="auto" w:fill="FFFFFF"/>
        <w:spacing w:before="0" w:beforeAutospacing="0" w:after="0" w:afterAutospacing="0"/>
        <w:jc w:val="both"/>
        <w:rPr>
          <w:color w:val="212529"/>
        </w:rPr>
      </w:pPr>
      <w:r w:rsidRPr="00B3129F">
        <w:rPr>
          <w:color w:val="212529"/>
          <w:shd w:val="clear" w:color="auto" w:fill="FFFFFF"/>
        </w:rPr>
        <w:t>«Истоки способностей и дарования детей – на кончиках их пальцев. От пальцев, образно говоря, идут тончайшие нити - ручейки, которые питают источник творческой мысли. Другими словами, чем больше мастерства в детской руке, тем умнее ребёнок» В.А.Сухомлинский.</w:t>
      </w:r>
    </w:p>
    <w:p w:rsidR="00B3129F" w:rsidRPr="00B3129F" w:rsidRDefault="00B3129F" w:rsidP="00B3129F">
      <w:pPr>
        <w:pStyle w:val="a3"/>
        <w:shd w:val="clear" w:color="auto" w:fill="FFFFFF"/>
        <w:spacing w:before="0" w:beforeAutospacing="0" w:after="0" w:afterAutospacing="0"/>
        <w:jc w:val="both"/>
        <w:rPr>
          <w:color w:val="212529"/>
        </w:rPr>
      </w:pPr>
      <w:r w:rsidRPr="00B3129F">
        <w:rPr>
          <w:color w:val="212529"/>
          <w:shd w:val="clear" w:color="auto" w:fill="FFFFFF"/>
        </w:rPr>
        <w:t>Уже давно ни для кого не секрет, что развитие мелкой моторики</w:t>
      </w:r>
    </w:p>
    <w:p w:rsidR="00B3129F" w:rsidRPr="00B3129F" w:rsidRDefault="00B3129F" w:rsidP="00B3129F">
      <w:pPr>
        <w:pStyle w:val="a3"/>
        <w:shd w:val="clear" w:color="auto" w:fill="FFFFFF"/>
        <w:spacing w:before="0" w:beforeAutospacing="0" w:after="0" w:afterAutospacing="0"/>
        <w:jc w:val="both"/>
        <w:rPr>
          <w:color w:val="212529"/>
        </w:rPr>
      </w:pPr>
      <w:r w:rsidRPr="00B3129F">
        <w:rPr>
          <w:color w:val="212529"/>
          <w:shd w:val="clear" w:color="auto" w:fill="FFFFFF"/>
        </w:rPr>
        <w:t>(гибкости и точности движений пальцев рук) и тактильной чувствительности</w:t>
      </w:r>
    </w:p>
    <w:p w:rsidR="00B3129F" w:rsidRPr="00B3129F" w:rsidRDefault="00B3129F" w:rsidP="00B3129F">
      <w:pPr>
        <w:pStyle w:val="a3"/>
        <w:shd w:val="clear" w:color="auto" w:fill="FFFFFF"/>
        <w:spacing w:before="0" w:beforeAutospacing="0" w:after="0" w:afterAutospacing="0"/>
        <w:jc w:val="both"/>
        <w:rPr>
          <w:color w:val="212529"/>
        </w:rPr>
      </w:pPr>
      <w:r w:rsidRPr="00B3129F">
        <w:rPr>
          <w:color w:val="212529"/>
          <w:shd w:val="clear" w:color="auto" w:fill="FFFFFF"/>
        </w:rPr>
        <w:t>- мощный стимул развития у детей восприятия, внимания, памяти, мышления и речи. Дети, у которых лучше развиты мелкие движения рук, имеют более развитый мозг, особенно те его отделы, которые отвечают за речь. Пальцы рук наделены большим количеством рецепторов, посылающих импульсы в центральную нервную систему человека.</w:t>
      </w:r>
    </w:p>
    <w:p w:rsidR="00B3129F" w:rsidRPr="00B3129F" w:rsidRDefault="00B3129F" w:rsidP="00B3129F">
      <w:pPr>
        <w:pStyle w:val="a3"/>
        <w:shd w:val="clear" w:color="auto" w:fill="FFFFFF"/>
        <w:spacing w:before="0" w:beforeAutospacing="0" w:after="0" w:afterAutospacing="0"/>
        <w:jc w:val="both"/>
        <w:rPr>
          <w:color w:val="212529"/>
        </w:rPr>
      </w:pPr>
      <w:r w:rsidRPr="00B3129F">
        <w:rPr>
          <w:color w:val="212529"/>
          <w:shd w:val="clear" w:color="auto" w:fill="FFFFFF"/>
        </w:rPr>
        <w:t>Поэтому очень важно уже с самого раннего возраста развивать у ребёнка мелкую моторику. Но делать упражнения малышу будет скучно — надо обратить их в интересные и полезные игры.</w:t>
      </w:r>
    </w:p>
    <w:p w:rsidR="00B3129F" w:rsidRPr="00B3129F" w:rsidRDefault="00B3129F" w:rsidP="00B3129F">
      <w:pPr>
        <w:pStyle w:val="a3"/>
        <w:shd w:val="clear" w:color="auto" w:fill="FFFFFF"/>
        <w:spacing w:before="0" w:beforeAutospacing="0" w:after="0" w:afterAutospacing="0"/>
        <w:jc w:val="both"/>
        <w:rPr>
          <w:color w:val="212529"/>
        </w:rPr>
      </w:pPr>
      <w:r w:rsidRPr="00B3129F">
        <w:rPr>
          <w:color w:val="212529"/>
          <w:shd w:val="clear" w:color="auto" w:fill="FFFFFF"/>
        </w:rPr>
        <w:t>Наряду с развитием мелкой моторики развиваются память, внимание, а также словарный запас вашего малыша.</w:t>
      </w:r>
    </w:p>
    <w:p w:rsidR="00B3129F" w:rsidRPr="00B3129F" w:rsidRDefault="00B3129F" w:rsidP="00B3129F">
      <w:pPr>
        <w:pStyle w:val="a3"/>
        <w:shd w:val="clear" w:color="auto" w:fill="FFFFFF"/>
        <w:spacing w:before="0" w:beforeAutospacing="0" w:after="0" w:afterAutospacing="0"/>
        <w:jc w:val="both"/>
        <w:rPr>
          <w:color w:val="212529"/>
        </w:rPr>
      </w:pPr>
      <w:r w:rsidRPr="00B3129F">
        <w:rPr>
          <w:color w:val="212529"/>
          <w:shd w:val="clear" w:color="auto" w:fill="FFFFFF"/>
        </w:rPr>
        <w:t>Мелкая моторика рук — это разнообразные движения пальчиками и ладонями</w:t>
      </w:r>
    </w:p>
    <w:p w:rsidR="00B3129F" w:rsidRPr="00B3129F" w:rsidRDefault="00B3129F" w:rsidP="00B3129F">
      <w:pPr>
        <w:pStyle w:val="a3"/>
        <w:shd w:val="clear" w:color="auto" w:fill="FFFFFF"/>
        <w:spacing w:before="0" w:beforeAutospacing="0"/>
        <w:jc w:val="both"/>
        <w:rPr>
          <w:color w:val="212529"/>
        </w:rPr>
      </w:pPr>
      <w:r w:rsidRPr="00B3129F">
        <w:rPr>
          <w:color w:val="212529"/>
          <w:shd w:val="clear" w:color="auto" w:fill="FFFFFF"/>
        </w:rPr>
        <w:t>Ребенок постоянно изучает, постигает окружающий мир. Основной метод накопления информации — это прикосновения. Ребенку необходимо все хватать, трогать, гладить и пробовать на вкус. Роль взрослого помочь ему в этом, дать необходимый стимул для развития. Поэтому начинать работу по развитию мелкой моторики нужно с самого раннего возраста.</w:t>
      </w:r>
    </w:p>
    <w:p w:rsidR="00B3129F" w:rsidRPr="00B3129F" w:rsidRDefault="00B3129F" w:rsidP="00B3129F">
      <w:pPr>
        <w:pStyle w:val="a3"/>
        <w:shd w:val="clear" w:color="auto" w:fill="FFFFFF"/>
        <w:spacing w:before="0" w:beforeAutospacing="0"/>
        <w:jc w:val="both"/>
        <w:rPr>
          <w:color w:val="212529"/>
          <w:shd w:val="clear" w:color="auto" w:fill="FFFFFF"/>
        </w:rPr>
      </w:pPr>
      <w:r w:rsidRPr="00B3129F">
        <w:rPr>
          <w:color w:val="212529"/>
          <w:shd w:val="clear" w:color="auto" w:fill="FFFFFF"/>
        </w:rPr>
        <w:t>В работе с детьми хорошо использовать деревянные игрушки, пирамидки, каталки, матрешки, кубики и т.д. Эти игрушки экологически безопасны, потому что делаются из натурального дерева. Они вызывают интерес у детей, так как яркие, легкие и дети манипулируют различными действиями. Деревянные игрушки в большинстве своем достаточно просты. Простота форм и четкость цвета помогает при изучении фигур и запоминании цветов. Так же простота игрушки позволяет ребенку фантазировать, придумывать свой вариант и в итоге развивает воображение.</w:t>
      </w:r>
    </w:p>
    <w:p w:rsidR="00B3129F" w:rsidRPr="00B3129F" w:rsidRDefault="00B3129F" w:rsidP="00B3129F">
      <w:pPr>
        <w:pStyle w:val="a3"/>
        <w:shd w:val="clear" w:color="auto" w:fill="FFFFFF"/>
        <w:spacing w:before="0" w:beforeAutospacing="0"/>
        <w:jc w:val="both"/>
        <w:rPr>
          <w:color w:val="212529"/>
        </w:rPr>
      </w:pPr>
      <w:r w:rsidRPr="00B3129F">
        <w:rPr>
          <w:bCs/>
        </w:rPr>
        <w:t>С какого возраста можно играть в такие игры.</w:t>
      </w:r>
    </w:p>
    <w:p w:rsidR="00B3129F" w:rsidRPr="00B3129F" w:rsidRDefault="00B3129F" w:rsidP="00B3129F">
      <w:pPr>
        <w:spacing w:after="274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129F">
        <w:rPr>
          <w:rFonts w:ascii="Times New Roman" w:eastAsia="Times New Roman" w:hAnsi="Times New Roman" w:cs="Times New Roman"/>
          <w:bCs/>
          <w:sz w:val="24"/>
          <w:szCs w:val="24"/>
        </w:rPr>
        <w:t>В такие развивающие игры можно играть с 2 лет. В начале стоит ребенка научить прищеплять прищепки, потом постепенно добавлять игровые элементы.</w:t>
      </w:r>
    </w:p>
    <w:p w:rsidR="00B3129F" w:rsidRPr="00B3129F" w:rsidRDefault="00B3129F" w:rsidP="00B3129F">
      <w:pPr>
        <w:numPr>
          <w:ilvl w:val="0"/>
          <w:numId w:val="1"/>
        </w:numPr>
        <w:spacing w:before="100" w:beforeAutospacing="1" w:after="137" w:line="240" w:lineRule="auto"/>
        <w:ind w:left="2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129F">
        <w:rPr>
          <w:rFonts w:ascii="Times New Roman" w:eastAsia="Times New Roman" w:hAnsi="Times New Roman" w:cs="Times New Roman"/>
          <w:bCs/>
          <w:sz w:val="24"/>
          <w:szCs w:val="24"/>
        </w:rPr>
        <w:t>В возрасте, 3-4 года можно играючи выучить цвета;</w:t>
      </w:r>
    </w:p>
    <w:p w:rsidR="00B3129F" w:rsidRPr="00B3129F" w:rsidRDefault="00B3129F" w:rsidP="00B3129F">
      <w:pPr>
        <w:numPr>
          <w:ilvl w:val="0"/>
          <w:numId w:val="1"/>
        </w:numPr>
        <w:spacing w:before="100" w:beforeAutospacing="1" w:after="137" w:line="240" w:lineRule="auto"/>
        <w:ind w:left="2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129F">
        <w:rPr>
          <w:rFonts w:ascii="Times New Roman" w:eastAsia="Times New Roman" w:hAnsi="Times New Roman" w:cs="Times New Roman"/>
          <w:bCs/>
          <w:sz w:val="24"/>
          <w:szCs w:val="24"/>
        </w:rPr>
        <w:t xml:space="preserve">4-5 лет при помощи игр с прищепками можно изучить профессии, времена года и </w:t>
      </w:r>
      <w:proofErr w:type="spellStart"/>
      <w:r w:rsidRPr="00B3129F">
        <w:rPr>
          <w:rFonts w:ascii="Times New Roman" w:eastAsia="Times New Roman" w:hAnsi="Times New Roman" w:cs="Times New Roman"/>
          <w:bCs/>
          <w:sz w:val="24"/>
          <w:szCs w:val="24"/>
        </w:rPr>
        <w:t>т</w:t>
      </w:r>
      <w:proofErr w:type="gramStart"/>
      <w:r w:rsidRPr="00B3129F">
        <w:rPr>
          <w:rFonts w:ascii="Times New Roman" w:eastAsia="Times New Roman" w:hAnsi="Times New Roman" w:cs="Times New Roman"/>
          <w:bCs/>
          <w:sz w:val="24"/>
          <w:szCs w:val="24"/>
        </w:rPr>
        <w:t>.п</w:t>
      </w:r>
      <w:proofErr w:type="spellEnd"/>
      <w:proofErr w:type="gramEnd"/>
      <w:r w:rsidRPr="00B3129F"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:rsidR="00B3129F" w:rsidRPr="00B3129F" w:rsidRDefault="00B3129F" w:rsidP="00B3129F">
      <w:pPr>
        <w:numPr>
          <w:ilvl w:val="0"/>
          <w:numId w:val="1"/>
        </w:numPr>
        <w:spacing w:before="100" w:beforeAutospacing="1" w:after="137" w:line="240" w:lineRule="auto"/>
        <w:ind w:left="2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129F">
        <w:rPr>
          <w:rFonts w:ascii="Times New Roman" w:eastAsia="Times New Roman" w:hAnsi="Times New Roman" w:cs="Times New Roman"/>
          <w:bCs/>
          <w:sz w:val="24"/>
          <w:szCs w:val="24"/>
        </w:rPr>
        <w:t>5-6 лет, с помощью таких игр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легче запомнить счет и алфавит</w:t>
      </w:r>
    </w:p>
    <w:p w:rsidR="00B3129F" w:rsidRPr="00B3129F" w:rsidRDefault="00B3129F" w:rsidP="00B3129F">
      <w:pPr>
        <w:numPr>
          <w:ilvl w:val="0"/>
          <w:numId w:val="1"/>
        </w:numPr>
        <w:spacing w:before="100" w:beforeAutospacing="1" w:after="137" w:line="240" w:lineRule="auto"/>
        <w:ind w:left="2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129F">
        <w:rPr>
          <w:rFonts w:ascii="Times New Roman" w:eastAsia="Times New Roman" w:hAnsi="Times New Roman" w:cs="Times New Roman"/>
          <w:bCs/>
          <w:sz w:val="24"/>
          <w:szCs w:val="24"/>
        </w:rPr>
        <w:t>Как играть.</w:t>
      </w:r>
    </w:p>
    <w:p w:rsidR="00B3129F" w:rsidRPr="00B3129F" w:rsidRDefault="00B3129F" w:rsidP="00B3129F">
      <w:pPr>
        <w:spacing w:after="274" w:line="240" w:lineRule="auto"/>
        <w:ind w:left="2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129F">
        <w:rPr>
          <w:rFonts w:ascii="Times New Roman" w:eastAsia="Times New Roman" w:hAnsi="Times New Roman" w:cs="Times New Roman"/>
          <w:bCs/>
          <w:sz w:val="24"/>
          <w:szCs w:val="24"/>
        </w:rPr>
        <w:t>Для маленьких «Найди прищепку».</w:t>
      </w:r>
    </w:p>
    <w:p w:rsidR="00B3129F" w:rsidRPr="00B3129F" w:rsidRDefault="00B3129F" w:rsidP="00B3129F">
      <w:pPr>
        <w:spacing w:after="274" w:line="240" w:lineRule="auto"/>
        <w:ind w:left="2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129F">
        <w:rPr>
          <w:rFonts w:ascii="Times New Roman" w:eastAsia="Times New Roman" w:hAnsi="Times New Roman" w:cs="Times New Roman"/>
          <w:bCs/>
          <w:sz w:val="24"/>
          <w:szCs w:val="24"/>
        </w:rPr>
        <w:t>Надо попросить ребенка, чтобы он вышел из комнаты и не видел, что Вы делаете. Убедитесь, что ребенок не подсматривает, развесьте прищепки по разным местам в комнате, например на шторы, игрушки, мебель и т.п. (обращайте внимание на то, чтобы ребенку было удобно дотянуться до прищепки, которую он найдет).</w:t>
      </w:r>
    </w:p>
    <w:p w:rsidR="00B3129F" w:rsidRPr="00B3129F" w:rsidRDefault="00B3129F" w:rsidP="00B3129F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B3129F">
        <w:rPr>
          <w:rStyle w:val="a4"/>
          <w:color w:val="111111"/>
          <w:bdr w:val="none" w:sz="0" w:space="0" w:color="auto" w:frame="1"/>
        </w:rPr>
        <w:lastRenderedPageBreak/>
        <w:t>Игры с прищепками</w:t>
      </w:r>
      <w:r w:rsidRPr="00B3129F">
        <w:rPr>
          <w:color w:val="111111"/>
        </w:rPr>
        <w:t> способствуют активизации словарного запаса, поскольку все предметы, а также н</w:t>
      </w:r>
      <w:r>
        <w:rPr>
          <w:color w:val="111111"/>
        </w:rPr>
        <w:t xml:space="preserve">едостающие детали, ребёнок </w:t>
      </w:r>
      <w:proofErr w:type="spellStart"/>
      <w:r>
        <w:rPr>
          <w:color w:val="111111"/>
        </w:rPr>
        <w:t>оречевляет</w:t>
      </w:r>
      <w:proofErr w:type="spellEnd"/>
      <w:r>
        <w:rPr>
          <w:color w:val="111111"/>
        </w:rPr>
        <w:t xml:space="preserve"> </w:t>
      </w:r>
    </w:p>
    <w:p w:rsidR="00B3129F" w:rsidRPr="00B3129F" w:rsidRDefault="00B3129F" w:rsidP="00B3129F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B3129F">
        <w:rPr>
          <w:color w:val="111111"/>
        </w:rPr>
        <w:t>Дидактическое пособие </w:t>
      </w:r>
      <w:r w:rsidRPr="00B3129F">
        <w:rPr>
          <w:i/>
          <w:iCs/>
          <w:color w:val="111111"/>
          <w:bdr w:val="none" w:sz="0" w:space="0" w:color="auto" w:frame="1"/>
        </w:rPr>
        <w:t>«Кто что ест»</w:t>
      </w:r>
      <w:r w:rsidRPr="00B3129F">
        <w:rPr>
          <w:color w:val="111111"/>
        </w:rPr>
        <w:t> </w:t>
      </w:r>
      <w:r w:rsidRPr="00B3129F">
        <w:rPr>
          <w:i/>
          <w:iCs/>
          <w:color w:val="111111"/>
          <w:bdr w:val="none" w:sz="0" w:space="0" w:color="auto" w:frame="1"/>
        </w:rPr>
        <w:t>(мл</w:t>
      </w:r>
      <w:proofErr w:type="gramStart"/>
      <w:r w:rsidRPr="00B3129F">
        <w:rPr>
          <w:i/>
          <w:iCs/>
          <w:color w:val="111111"/>
          <w:bdr w:val="none" w:sz="0" w:space="0" w:color="auto" w:frame="1"/>
        </w:rPr>
        <w:t>.</w:t>
      </w:r>
      <w:proofErr w:type="gramEnd"/>
      <w:r w:rsidRPr="00B3129F">
        <w:rPr>
          <w:i/>
          <w:iCs/>
          <w:color w:val="111111"/>
          <w:bdr w:val="none" w:sz="0" w:space="0" w:color="auto" w:frame="1"/>
        </w:rPr>
        <w:t xml:space="preserve"> </w:t>
      </w:r>
      <w:proofErr w:type="gramStart"/>
      <w:r w:rsidRPr="00B3129F">
        <w:rPr>
          <w:i/>
          <w:iCs/>
          <w:color w:val="111111"/>
          <w:bdr w:val="none" w:sz="0" w:space="0" w:color="auto" w:frame="1"/>
        </w:rPr>
        <w:t>в</w:t>
      </w:r>
      <w:proofErr w:type="gramEnd"/>
      <w:r w:rsidRPr="00B3129F">
        <w:rPr>
          <w:i/>
          <w:iCs/>
          <w:color w:val="111111"/>
          <w:bdr w:val="none" w:sz="0" w:space="0" w:color="auto" w:frame="1"/>
        </w:rPr>
        <w:t>озраст)</w:t>
      </w:r>
    </w:p>
    <w:p w:rsidR="00B3129F" w:rsidRPr="00B3129F" w:rsidRDefault="00B3129F" w:rsidP="00B3129F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B3129F">
        <w:rPr>
          <w:color w:val="111111"/>
        </w:rPr>
        <w:t>С целью познавательного </w:t>
      </w:r>
      <w:r w:rsidRPr="00B3129F">
        <w:rPr>
          <w:rStyle w:val="a4"/>
          <w:color w:val="111111"/>
          <w:bdr w:val="none" w:sz="0" w:space="0" w:color="auto" w:frame="1"/>
        </w:rPr>
        <w:t>развития и развития мелкой моторики рук</w:t>
      </w:r>
      <w:r w:rsidRPr="00B3129F">
        <w:rPr>
          <w:color w:val="111111"/>
        </w:rPr>
        <w:t>, в процессе которой дети не только получают знания о питании животных, но и </w:t>
      </w:r>
      <w:r w:rsidRPr="00B3129F">
        <w:rPr>
          <w:rStyle w:val="a4"/>
          <w:color w:val="111111"/>
          <w:bdr w:val="none" w:sz="0" w:space="0" w:color="auto" w:frame="1"/>
        </w:rPr>
        <w:t>развивают</w:t>
      </w:r>
      <w:r w:rsidRPr="00B3129F">
        <w:rPr>
          <w:color w:val="111111"/>
        </w:rPr>
        <w:t> мелкую моторику пальцев рук. Она </w:t>
      </w:r>
      <w:r w:rsidRPr="00B3129F">
        <w:rPr>
          <w:rStyle w:val="a4"/>
          <w:color w:val="111111"/>
          <w:bdr w:val="none" w:sz="0" w:space="0" w:color="auto" w:frame="1"/>
        </w:rPr>
        <w:t>предназначена</w:t>
      </w:r>
      <w:r w:rsidRPr="00B3129F">
        <w:rPr>
          <w:color w:val="111111"/>
        </w:rPr>
        <w:t> для детей младшего дошкольного возраста.</w:t>
      </w:r>
    </w:p>
    <w:p w:rsidR="00B3129F" w:rsidRPr="00B3129F" w:rsidRDefault="00B3129F" w:rsidP="00B3129F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B3129F">
        <w:rPr>
          <w:color w:val="111111"/>
        </w:rPr>
        <w:t>По такому принципу можно придумать и другие варианты </w:t>
      </w:r>
      <w:r w:rsidRPr="00B3129F">
        <w:rPr>
          <w:rStyle w:val="a4"/>
          <w:color w:val="111111"/>
          <w:bdr w:val="none" w:sz="0" w:space="0" w:color="auto" w:frame="1"/>
        </w:rPr>
        <w:t>игры</w:t>
      </w:r>
      <w:r w:rsidRPr="00B3129F">
        <w:rPr>
          <w:color w:val="111111"/>
        </w:rPr>
        <w:t>! ("Кто где живет", "С чьей ветки детки", </w:t>
      </w:r>
      <w:r w:rsidRPr="00B3129F">
        <w:rPr>
          <w:i/>
          <w:iCs/>
          <w:color w:val="111111"/>
          <w:bdr w:val="none" w:sz="0" w:space="0" w:color="auto" w:frame="1"/>
        </w:rPr>
        <w:t>«</w:t>
      </w:r>
      <w:proofErr w:type="gramStart"/>
      <w:r w:rsidRPr="00B3129F">
        <w:rPr>
          <w:i/>
          <w:iCs/>
          <w:color w:val="111111"/>
          <w:bdr w:val="none" w:sz="0" w:space="0" w:color="auto" w:frame="1"/>
        </w:rPr>
        <w:t>Кому</w:t>
      </w:r>
      <w:proofErr w:type="gramEnd"/>
      <w:r w:rsidRPr="00B3129F">
        <w:rPr>
          <w:i/>
          <w:iCs/>
          <w:color w:val="111111"/>
          <w:bdr w:val="none" w:sz="0" w:space="0" w:color="auto" w:frame="1"/>
        </w:rPr>
        <w:t xml:space="preserve"> что нужно для работы?»</w:t>
      </w:r>
      <w:r w:rsidRPr="00B3129F">
        <w:rPr>
          <w:color w:val="111111"/>
        </w:rPr>
        <w:t>, </w:t>
      </w:r>
      <w:r w:rsidRPr="00B3129F">
        <w:rPr>
          <w:i/>
          <w:iCs/>
          <w:color w:val="111111"/>
          <w:bdr w:val="none" w:sz="0" w:space="0" w:color="auto" w:frame="1"/>
        </w:rPr>
        <w:t>«Что растет в огороде, а что в саду?»</w:t>
      </w:r>
      <w:r w:rsidRPr="00B3129F">
        <w:rPr>
          <w:color w:val="111111"/>
        </w:rPr>
        <w:t> и др.).</w:t>
      </w:r>
    </w:p>
    <w:p w:rsidR="00B3129F" w:rsidRPr="00B3129F" w:rsidRDefault="00B3129F" w:rsidP="00B3129F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B3129F">
        <w:rPr>
          <w:color w:val="111111"/>
        </w:rPr>
        <w:t>Через игру ребёнок </w:t>
      </w:r>
      <w:r w:rsidRPr="00B3129F">
        <w:rPr>
          <w:rStyle w:val="a4"/>
          <w:color w:val="111111"/>
          <w:bdr w:val="none" w:sz="0" w:space="0" w:color="auto" w:frame="1"/>
        </w:rPr>
        <w:t>развивается</w:t>
      </w:r>
      <w:r w:rsidRPr="00B3129F">
        <w:rPr>
          <w:color w:val="111111"/>
        </w:rPr>
        <w:t> и познаёт окружающий мир.</w:t>
      </w:r>
    </w:p>
    <w:p w:rsidR="00B3129F" w:rsidRPr="00B3129F" w:rsidRDefault="00B3129F" w:rsidP="00B3129F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B3129F">
        <w:rPr>
          <w:color w:val="111111"/>
        </w:rPr>
        <w:t>Дидактическое пособие </w:t>
      </w:r>
      <w:r w:rsidRPr="00B3129F">
        <w:rPr>
          <w:i/>
          <w:iCs/>
          <w:color w:val="111111"/>
          <w:bdr w:val="none" w:sz="0" w:space="0" w:color="auto" w:frame="1"/>
        </w:rPr>
        <w:t>«Волшебные </w:t>
      </w:r>
      <w:proofErr w:type="spellStart"/>
      <w:r w:rsidRPr="00B3129F">
        <w:rPr>
          <w:rStyle w:val="a4"/>
          <w:i/>
          <w:iCs/>
          <w:color w:val="111111"/>
          <w:bdr w:val="none" w:sz="0" w:space="0" w:color="auto" w:frame="1"/>
        </w:rPr>
        <w:t>прищепочки</w:t>
      </w:r>
      <w:proofErr w:type="spellEnd"/>
      <w:r w:rsidRPr="00B3129F">
        <w:rPr>
          <w:i/>
          <w:iCs/>
          <w:color w:val="111111"/>
          <w:bdr w:val="none" w:sz="0" w:space="0" w:color="auto" w:frame="1"/>
        </w:rPr>
        <w:t>»</w:t>
      </w:r>
      <w:r w:rsidRPr="00B3129F">
        <w:rPr>
          <w:color w:val="111111"/>
        </w:rPr>
        <w:t> </w:t>
      </w:r>
      <w:r w:rsidRPr="00B3129F">
        <w:rPr>
          <w:i/>
          <w:iCs/>
          <w:color w:val="111111"/>
          <w:bdr w:val="none" w:sz="0" w:space="0" w:color="auto" w:frame="1"/>
        </w:rPr>
        <w:t>(мл</w:t>
      </w:r>
      <w:proofErr w:type="gramStart"/>
      <w:r w:rsidRPr="00B3129F">
        <w:rPr>
          <w:i/>
          <w:iCs/>
          <w:color w:val="111111"/>
          <w:bdr w:val="none" w:sz="0" w:space="0" w:color="auto" w:frame="1"/>
        </w:rPr>
        <w:t>.</w:t>
      </w:r>
      <w:proofErr w:type="gramEnd"/>
      <w:r w:rsidRPr="00B3129F">
        <w:rPr>
          <w:i/>
          <w:iCs/>
          <w:color w:val="111111"/>
          <w:bdr w:val="none" w:sz="0" w:space="0" w:color="auto" w:frame="1"/>
        </w:rPr>
        <w:t xml:space="preserve"> </w:t>
      </w:r>
      <w:proofErr w:type="gramStart"/>
      <w:r w:rsidRPr="00B3129F">
        <w:rPr>
          <w:i/>
          <w:iCs/>
          <w:color w:val="111111"/>
          <w:bdr w:val="none" w:sz="0" w:space="0" w:color="auto" w:frame="1"/>
        </w:rPr>
        <w:t>в</w:t>
      </w:r>
      <w:proofErr w:type="gramEnd"/>
      <w:r w:rsidRPr="00B3129F">
        <w:rPr>
          <w:i/>
          <w:iCs/>
          <w:color w:val="111111"/>
          <w:bdr w:val="none" w:sz="0" w:space="0" w:color="auto" w:frame="1"/>
        </w:rPr>
        <w:t>озраст)</w:t>
      </w:r>
    </w:p>
    <w:p w:rsidR="00B3129F" w:rsidRPr="00B3129F" w:rsidRDefault="00B3129F" w:rsidP="00B3129F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B3129F">
        <w:rPr>
          <w:color w:val="111111"/>
        </w:rPr>
        <w:t>Чтобы прочно, легко и твердо удерживать карандаш </w:t>
      </w:r>
      <w:r w:rsidRPr="00B3129F">
        <w:rPr>
          <w:i/>
          <w:iCs/>
          <w:color w:val="111111"/>
          <w:bdr w:val="none" w:sz="0" w:space="0" w:color="auto" w:frame="1"/>
        </w:rPr>
        <w:t>(шариковую ручку)</w:t>
      </w:r>
      <w:r w:rsidRPr="00B3129F">
        <w:rPr>
          <w:color w:val="111111"/>
        </w:rPr>
        <w:t> в руке, у </w:t>
      </w:r>
      <w:r w:rsidRPr="00B3129F">
        <w:rPr>
          <w:rStyle w:val="a4"/>
          <w:color w:val="111111"/>
          <w:bdr w:val="none" w:sz="0" w:space="0" w:color="auto" w:frame="1"/>
        </w:rPr>
        <w:t>ребенка должны быть развиты 3 пальца правой </w:t>
      </w:r>
      <w:r w:rsidRPr="00B3129F">
        <w:rPr>
          <w:i/>
          <w:iCs/>
          <w:color w:val="111111"/>
          <w:bdr w:val="none" w:sz="0" w:space="0" w:color="auto" w:frame="1"/>
        </w:rPr>
        <w:t>(левой)</w:t>
      </w:r>
      <w:r w:rsidRPr="00B3129F">
        <w:rPr>
          <w:color w:val="111111"/>
        </w:rPr>
        <w:t> руки. Бельевая </w:t>
      </w:r>
      <w:r w:rsidRPr="00B3129F">
        <w:rPr>
          <w:rStyle w:val="a4"/>
          <w:color w:val="111111"/>
          <w:bdr w:val="none" w:sz="0" w:space="0" w:color="auto" w:frame="1"/>
        </w:rPr>
        <w:t>прищепка</w:t>
      </w:r>
      <w:r w:rsidRPr="00B3129F">
        <w:rPr>
          <w:color w:val="111111"/>
        </w:rPr>
        <w:t> способствует формированию, а затем </w:t>
      </w:r>
      <w:r w:rsidRPr="00B3129F">
        <w:rPr>
          <w:rStyle w:val="a4"/>
          <w:color w:val="111111"/>
          <w:bdr w:val="none" w:sz="0" w:space="0" w:color="auto" w:frame="1"/>
        </w:rPr>
        <w:t>развитию</w:t>
      </w:r>
      <w:r w:rsidRPr="00B3129F">
        <w:rPr>
          <w:color w:val="111111"/>
        </w:rPr>
        <w:t> движения сжимания и разжимания кончиков пальцев правой и левой руки. Чтобы игра была интересной для ребёнка, можно прикреплять </w:t>
      </w:r>
      <w:r w:rsidRPr="00B3129F">
        <w:rPr>
          <w:rStyle w:val="a4"/>
          <w:color w:val="111111"/>
          <w:bdr w:val="none" w:sz="0" w:space="0" w:color="auto" w:frame="1"/>
        </w:rPr>
        <w:t>прищепки по тематике </w:t>
      </w:r>
      <w:r w:rsidRPr="00B3129F">
        <w:rPr>
          <w:color w:val="111111"/>
        </w:rPr>
        <w:t>(лучики к солнцу, иголки к ёжику, лепестки к цветку, ушки к голове зайчика)</w:t>
      </w:r>
    </w:p>
    <w:p w:rsidR="00B3129F" w:rsidRPr="00B3129F" w:rsidRDefault="00B3129F" w:rsidP="00B3129F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B3129F">
        <w:rPr>
          <w:color w:val="111111"/>
        </w:rPr>
        <w:t>Когда дети научатся надевать и снимать </w:t>
      </w:r>
      <w:r w:rsidRPr="00B3129F">
        <w:rPr>
          <w:rStyle w:val="a4"/>
          <w:color w:val="111111"/>
          <w:bdr w:val="none" w:sz="0" w:space="0" w:color="auto" w:frame="1"/>
        </w:rPr>
        <w:t>прищепки</w:t>
      </w:r>
      <w:r w:rsidRPr="00B3129F">
        <w:rPr>
          <w:color w:val="111111"/>
        </w:rPr>
        <w:t>, можно предложить им </w:t>
      </w:r>
      <w:r w:rsidRPr="00B3129F">
        <w:rPr>
          <w:rStyle w:val="a4"/>
          <w:color w:val="111111"/>
          <w:bdr w:val="none" w:sz="0" w:space="0" w:color="auto" w:frame="1"/>
        </w:rPr>
        <w:t>игры – задания</w:t>
      </w:r>
      <w:proofErr w:type="gramStart"/>
      <w:r w:rsidRPr="00B3129F">
        <w:rPr>
          <w:color w:val="111111"/>
        </w:rPr>
        <w:t> :</w:t>
      </w:r>
      <w:proofErr w:type="gramEnd"/>
    </w:p>
    <w:p w:rsidR="00B3129F" w:rsidRPr="00B3129F" w:rsidRDefault="00B3129F" w:rsidP="00B3129F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B3129F">
        <w:rPr>
          <w:i/>
          <w:iCs/>
          <w:color w:val="111111"/>
          <w:bdr w:val="none" w:sz="0" w:space="0" w:color="auto" w:frame="1"/>
        </w:rPr>
        <w:t>«Сделай дереву веточки»</w:t>
      </w:r>
      <w:r w:rsidRPr="00B3129F">
        <w:rPr>
          <w:color w:val="111111"/>
        </w:rPr>
        <w:t>. Использование </w:t>
      </w:r>
      <w:r w:rsidRPr="00B3129F">
        <w:rPr>
          <w:rStyle w:val="a4"/>
          <w:color w:val="111111"/>
          <w:bdr w:val="none" w:sz="0" w:space="0" w:color="auto" w:frame="1"/>
        </w:rPr>
        <w:t>прищепок одного цвета</w:t>
      </w:r>
      <w:r w:rsidRPr="00B3129F">
        <w:rPr>
          <w:color w:val="111111"/>
        </w:rPr>
        <w:t>. </w:t>
      </w:r>
      <w:r w:rsidRPr="00B3129F">
        <w:rPr>
          <w:color w:val="111111"/>
          <w:u w:val="single"/>
          <w:bdr w:val="none" w:sz="0" w:space="0" w:color="auto" w:frame="1"/>
        </w:rPr>
        <w:t>Цель</w:t>
      </w:r>
      <w:r w:rsidRPr="00B3129F">
        <w:rPr>
          <w:color w:val="111111"/>
        </w:rPr>
        <w:t>: учить детей подбирать нужные </w:t>
      </w:r>
      <w:r w:rsidRPr="00B3129F">
        <w:rPr>
          <w:rStyle w:val="a4"/>
          <w:color w:val="111111"/>
          <w:bdr w:val="none" w:sz="0" w:space="0" w:color="auto" w:frame="1"/>
        </w:rPr>
        <w:t>прищепки одного цвета</w:t>
      </w:r>
      <w:r w:rsidRPr="00B3129F">
        <w:rPr>
          <w:color w:val="111111"/>
        </w:rPr>
        <w:t>, </w:t>
      </w:r>
      <w:r w:rsidRPr="00B3129F">
        <w:rPr>
          <w:rStyle w:val="a4"/>
          <w:color w:val="111111"/>
          <w:bdr w:val="none" w:sz="0" w:space="0" w:color="auto" w:frame="1"/>
        </w:rPr>
        <w:t>развивать мелкую моторику рук</w:t>
      </w:r>
      <w:r w:rsidRPr="00B3129F">
        <w:rPr>
          <w:color w:val="111111"/>
        </w:rPr>
        <w:t>, тактильные ощущения.</w:t>
      </w:r>
    </w:p>
    <w:p w:rsidR="00B3129F" w:rsidRPr="00B3129F" w:rsidRDefault="00B3129F" w:rsidP="00B3129F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B3129F">
        <w:rPr>
          <w:i/>
          <w:iCs/>
          <w:color w:val="111111"/>
          <w:bdr w:val="none" w:sz="0" w:space="0" w:color="auto" w:frame="1"/>
        </w:rPr>
        <w:t>«Сделай колючки ёжику»</w:t>
      </w:r>
      <w:r w:rsidRPr="00B3129F">
        <w:rPr>
          <w:color w:val="111111"/>
        </w:rPr>
        <w:t>. Чередование </w:t>
      </w:r>
      <w:r w:rsidRPr="00B3129F">
        <w:rPr>
          <w:rStyle w:val="a4"/>
          <w:color w:val="111111"/>
          <w:bdr w:val="none" w:sz="0" w:space="0" w:color="auto" w:frame="1"/>
        </w:rPr>
        <w:t>прищепок по цвету</w:t>
      </w:r>
      <w:r w:rsidRPr="00B3129F">
        <w:rPr>
          <w:color w:val="111111"/>
        </w:rPr>
        <w:t>. </w:t>
      </w:r>
      <w:r w:rsidRPr="00B3129F">
        <w:rPr>
          <w:color w:val="111111"/>
          <w:u w:val="single"/>
          <w:bdr w:val="none" w:sz="0" w:space="0" w:color="auto" w:frame="1"/>
        </w:rPr>
        <w:t>Цель</w:t>
      </w:r>
      <w:r w:rsidRPr="00B3129F">
        <w:rPr>
          <w:color w:val="111111"/>
        </w:rPr>
        <w:t>: учить чередовать </w:t>
      </w:r>
      <w:r w:rsidRPr="00B3129F">
        <w:rPr>
          <w:rStyle w:val="a4"/>
          <w:color w:val="111111"/>
          <w:bdr w:val="none" w:sz="0" w:space="0" w:color="auto" w:frame="1"/>
        </w:rPr>
        <w:t>прищепки двух цветов</w:t>
      </w:r>
      <w:r w:rsidRPr="00B3129F">
        <w:rPr>
          <w:color w:val="111111"/>
        </w:rPr>
        <w:t>; </w:t>
      </w:r>
      <w:r w:rsidRPr="00B3129F">
        <w:rPr>
          <w:rStyle w:val="a4"/>
          <w:color w:val="111111"/>
          <w:bdr w:val="none" w:sz="0" w:space="0" w:color="auto" w:frame="1"/>
        </w:rPr>
        <w:t>развивать мелкую моторику рук</w:t>
      </w:r>
      <w:r w:rsidRPr="00B3129F">
        <w:rPr>
          <w:color w:val="111111"/>
        </w:rPr>
        <w:t>.</w:t>
      </w:r>
    </w:p>
    <w:p w:rsidR="007C40A8" w:rsidRPr="007C40A8" w:rsidRDefault="007C40A8" w:rsidP="007C40A8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Cs w:val="28"/>
        </w:rPr>
      </w:pPr>
      <w:r w:rsidRPr="007C40A8">
        <w:rPr>
          <w:color w:val="111111"/>
          <w:szCs w:val="28"/>
        </w:rPr>
        <w:t>В настоящее время есть даже памятники </w:t>
      </w:r>
      <w:r w:rsidRPr="007C40A8">
        <w:rPr>
          <w:rStyle w:val="a4"/>
          <w:color w:val="111111"/>
          <w:szCs w:val="28"/>
          <w:bdr w:val="none" w:sz="0" w:space="0" w:color="auto" w:frame="1"/>
        </w:rPr>
        <w:t>прищепке</w:t>
      </w:r>
      <w:r w:rsidRPr="007C40A8">
        <w:rPr>
          <w:color w:val="111111"/>
          <w:szCs w:val="28"/>
        </w:rPr>
        <w:t>. Один из них находится в Филадельфии. Его высота - около 15 метров.</w:t>
      </w:r>
    </w:p>
    <w:p w:rsidR="007C40A8" w:rsidRPr="007C40A8" w:rsidRDefault="007C40A8" w:rsidP="007C40A8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Cs w:val="28"/>
        </w:rPr>
      </w:pPr>
      <w:r w:rsidRPr="007C40A8">
        <w:rPr>
          <w:color w:val="111111"/>
          <w:szCs w:val="28"/>
        </w:rPr>
        <w:t>Вот такая гигантская деревянная </w:t>
      </w:r>
      <w:r w:rsidRPr="007C40A8">
        <w:rPr>
          <w:rStyle w:val="a4"/>
          <w:color w:val="111111"/>
          <w:szCs w:val="28"/>
          <w:bdr w:val="none" w:sz="0" w:space="0" w:color="auto" w:frame="1"/>
        </w:rPr>
        <w:t>прищепка</w:t>
      </w:r>
      <w:r w:rsidRPr="007C40A8">
        <w:rPr>
          <w:color w:val="111111"/>
          <w:szCs w:val="28"/>
        </w:rPr>
        <w:t> находится в парке в Бельгии. Она прекрасно дополняет ландшафт.</w:t>
      </w:r>
    </w:p>
    <w:p w:rsidR="007C40A8" w:rsidRPr="007C40A8" w:rsidRDefault="007C40A8" w:rsidP="007C40A8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Cs w:val="28"/>
        </w:rPr>
      </w:pPr>
      <w:r w:rsidRPr="007C40A8">
        <w:rPr>
          <w:color w:val="111111"/>
          <w:szCs w:val="28"/>
        </w:rPr>
        <w:t>В казахском городе Усть-Каменогорске также установлена 3-метровая скульптура - бельевая </w:t>
      </w:r>
      <w:r w:rsidRPr="007C40A8">
        <w:rPr>
          <w:rStyle w:val="a4"/>
          <w:color w:val="111111"/>
          <w:szCs w:val="28"/>
          <w:bdr w:val="none" w:sz="0" w:space="0" w:color="auto" w:frame="1"/>
        </w:rPr>
        <w:t>прищепка</w:t>
      </w:r>
      <w:r w:rsidRPr="007C40A8">
        <w:rPr>
          <w:color w:val="111111"/>
          <w:szCs w:val="28"/>
        </w:rPr>
        <w:t>.</w:t>
      </w:r>
    </w:p>
    <w:p w:rsidR="007C40A8" w:rsidRPr="007C40A8" w:rsidRDefault="007C40A8" w:rsidP="007C40A8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Cs w:val="28"/>
        </w:rPr>
      </w:pPr>
      <w:r w:rsidRPr="007C40A8">
        <w:rPr>
          <w:color w:val="111111"/>
          <w:szCs w:val="28"/>
          <w:u w:val="single"/>
          <w:bdr w:val="none" w:sz="0" w:space="0" w:color="auto" w:frame="1"/>
        </w:rPr>
        <w:t>Вот такие они</w:t>
      </w:r>
      <w:r w:rsidRPr="007C40A8">
        <w:rPr>
          <w:color w:val="111111"/>
          <w:szCs w:val="28"/>
        </w:rPr>
        <w:t xml:space="preserve">: простые, но </w:t>
      </w:r>
      <w:proofErr w:type="gramStart"/>
      <w:r w:rsidRPr="007C40A8">
        <w:rPr>
          <w:color w:val="111111"/>
          <w:szCs w:val="28"/>
        </w:rPr>
        <w:t>в</w:t>
      </w:r>
      <w:proofErr w:type="gramEnd"/>
      <w:r w:rsidRPr="007C40A8">
        <w:rPr>
          <w:color w:val="111111"/>
          <w:szCs w:val="28"/>
        </w:rPr>
        <w:t xml:space="preserve"> то же время такие необычные </w:t>
      </w:r>
      <w:r w:rsidRPr="007C40A8">
        <w:rPr>
          <w:rStyle w:val="a4"/>
          <w:color w:val="111111"/>
          <w:szCs w:val="28"/>
          <w:bdr w:val="none" w:sz="0" w:space="0" w:color="auto" w:frame="1"/>
        </w:rPr>
        <w:t>прищепки</w:t>
      </w:r>
      <w:r w:rsidRPr="007C40A8">
        <w:rPr>
          <w:color w:val="111111"/>
          <w:szCs w:val="28"/>
        </w:rPr>
        <w:t>!</w:t>
      </w:r>
    </w:p>
    <w:p w:rsidR="00000000" w:rsidRPr="007C40A8" w:rsidRDefault="007B0A1A" w:rsidP="007C40A8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</w:p>
    <w:sectPr w:rsidR="00000000" w:rsidRPr="007C40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D462B"/>
    <w:multiLevelType w:val="multilevel"/>
    <w:tmpl w:val="2B908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>
    <w:useFELayout/>
  </w:compat>
  <w:rsids>
    <w:rsidRoot w:val="00B3129F"/>
    <w:rsid w:val="006B3792"/>
    <w:rsid w:val="007C40A8"/>
    <w:rsid w:val="00B312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3129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312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B3129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tadv-color">
    <w:name w:val="tadv-color"/>
    <w:basedOn w:val="a0"/>
    <w:rsid w:val="00B3129F"/>
  </w:style>
  <w:style w:type="character" w:styleId="a4">
    <w:name w:val="Strong"/>
    <w:basedOn w:val="a0"/>
    <w:uiPriority w:val="22"/>
    <w:qFormat/>
    <w:rsid w:val="00B3129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3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694</Words>
  <Characters>3957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2026-09-26T15:44:00Z</dcterms:created>
  <dcterms:modified xsi:type="dcterms:W3CDTF">2026-09-26T15:59:00Z</dcterms:modified>
</cp:coreProperties>
</file>